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FBAFE" w14:textId="5FCF9F04" w:rsidR="00C138FE" w:rsidRDefault="00DA5733" w:rsidP="00A552B8">
      <w:pPr>
        <w:pStyle w:val="ArtDrsfett"/>
        <w:rPr>
          <w:b w:val="0"/>
        </w:rPr>
      </w:pPr>
      <w:r>
        <w:t>Beschlussempfehlung</w:t>
      </w:r>
    </w:p>
    <w:p w14:paraId="5A554D95" w14:textId="59B20096" w:rsidR="00C138FE" w:rsidRPr="00772BD3" w:rsidRDefault="00DA5733" w:rsidP="00772BD3">
      <w:pPr>
        <w:pStyle w:val="grund"/>
        <w:jc w:val="right"/>
      </w:pPr>
      <w:r w:rsidRPr="00772BD3">
        <w:t xml:space="preserve">Hannover, den </w:t>
      </w:r>
      <w:r w:rsidR="003271E4" w:rsidRPr="00772BD3">
        <w:t>02</w:t>
      </w:r>
      <w:r w:rsidR="006F1ADB" w:rsidRPr="00772BD3">
        <w:t>.0</w:t>
      </w:r>
      <w:r w:rsidR="003271E4" w:rsidRPr="00772BD3">
        <w:t>9</w:t>
      </w:r>
      <w:r w:rsidR="006F1ADB" w:rsidRPr="00772BD3">
        <w:t>.2026</w:t>
      </w:r>
    </w:p>
    <w:p w14:paraId="2B9D5CAB" w14:textId="27E750D7" w:rsidR="00772BD3" w:rsidRPr="00772BD3" w:rsidRDefault="00772BD3" w:rsidP="00772BD3">
      <w:pPr>
        <w:pStyle w:val="Urheber"/>
        <w:rPr>
          <w:szCs w:val="18"/>
        </w:rPr>
      </w:pPr>
      <w:r w:rsidRPr="00772BD3">
        <w:t xml:space="preserve">Ausschuss für Wirtschaft, Verkehr, Bauen und </w:t>
      </w:r>
      <w:r>
        <w:br/>
      </w:r>
      <w:r w:rsidRPr="00772BD3">
        <w:t>Digitalisierung</w:t>
      </w:r>
    </w:p>
    <w:p w14:paraId="48C1E52A" w14:textId="5BC22358" w:rsidR="006F1ADB" w:rsidRPr="00772BD3" w:rsidRDefault="00772BD3" w:rsidP="00772BD3">
      <w:pPr>
        <w:pStyle w:val="Betreff"/>
        <w:spacing w:after="120"/>
        <w:jc w:val="both"/>
      </w:pPr>
      <w:r w:rsidRPr="00772BD3">
        <w:rPr>
          <w:b w:val="0"/>
          <w:bCs/>
        </w:rPr>
        <w:t>a)</w:t>
      </w:r>
      <w:r>
        <w:tab/>
      </w:r>
      <w:r w:rsidR="006F1ADB" w:rsidRPr="00772BD3">
        <w:t>ÖPNV stärken - barrierefreie Bushaltestellen schaffen</w:t>
      </w:r>
    </w:p>
    <w:p w14:paraId="50AAB2E1" w14:textId="77777777" w:rsidR="009E450E" w:rsidRPr="009E450E" w:rsidRDefault="006F1ADB" w:rsidP="00772BD3">
      <w:pPr>
        <w:pStyle w:val="grund"/>
        <w:spacing w:after="240"/>
        <w:ind w:left="425"/>
      </w:pPr>
      <w:r w:rsidRPr="006F1ADB">
        <w:t xml:space="preserve">Antrag der Fraktion der CDU - </w:t>
      </w:r>
      <w:proofErr w:type="spellStart"/>
      <w:r w:rsidRPr="006F1ADB">
        <w:t>Drs</w:t>
      </w:r>
      <w:proofErr w:type="spellEnd"/>
      <w:r w:rsidRPr="006F1ADB">
        <w:t>. 19/5392</w:t>
      </w:r>
    </w:p>
    <w:p w14:paraId="44A6BA06" w14:textId="6DACEF8F" w:rsidR="006F1ADB" w:rsidRPr="00772BD3" w:rsidRDefault="00772BD3" w:rsidP="00772BD3">
      <w:pPr>
        <w:pStyle w:val="Betreff"/>
        <w:spacing w:after="120"/>
        <w:jc w:val="both"/>
      </w:pPr>
      <w:r w:rsidRPr="00772BD3">
        <w:rPr>
          <w:b w:val="0"/>
          <w:bCs/>
        </w:rPr>
        <w:t>b)</w:t>
      </w:r>
      <w:r w:rsidRPr="00772BD3">
        <w:rPr>
          <w:b w:val="0"/>
          <w:bCs/>
        </w:rPr>
        <w:tab/>
      </w:r>
      <w:r w:rsidR="006F1ADB" w:rsidRPr="00772BD3">
        <w:t>Barrierefreie Mobilität stärken - Bushaltestellen an Landesstraßen gezielt ausbauen</w:t>
      </w:r>
    </w:p>
    <w:p w14:paraId="0733181F" w14:textId="77777777" w:rsidR="006F1ADB" w:rsidRPr="009E450E" w:rsidRDefault="006F1ADB" w:rsidP="00772BD3">
      <w:pPr>
        <w:pStyle w:val="grund"/>
        <w:spacing w:after="240"/>
        <w:ind w:left="425"/>
      </w:pPr>
      <w:r w:rsidRPr="00772BD3">
        <w:t xml:space="preserve">Antrag der Fraktion der SPD und der Fraktion Bündnis 90/Die Grünen - </w:t>
      </w:r>
      <w:proofErr w:type="spellStart"/>
      <w:r w:rsidRPr="00772BD3">
        <w:t>Drs</w:t>
      </w:r>
      <w:proofErr w:type="spellEnd"/>
      <w:r w:rsidRPr="00772BD3">
        <w:t>. 19/10675</w:t>
      </w:r>
    </w:p>
    <w:p w14:paraId="5E4ADAF3" w14:textId="0E0AB730" w:rsidR="00C138FE" w:rsidRDefault="00DA5733" w:rsidP="00772BD3">
      <w:pPr>
        <w:pStyle w:val="grund"/>
        <w:spacing w:after="240"/>
      </w:pPr>
      <w:r>
        <w:t xml:space="preserve">(Es ist </w:t>
      </w:r>
      <w:sdt>
        <w:sdtPr>
          <w:id w:val="1281535719"/>
          <w:placeholder>
            <w:docPart w:val="A47D83701B95470F87A70540B4F34619"/>
          </w:placeholder>
          <w:dropDownList>
            <w:listItem w:value="Wählen Sie ein Element aus."/>
            <w:listItem w:displayText="keine Berichterstattung" w:value="keine Berichterstattung"/>
            <w:listItem w:displayText="ein mündlicher Bericht" w:value="ein mündlicher Bericht"/>
            <w:listItem w:displayText="ein schriftlicher Bericht" w:value="ein schriftlicher Bericht"/>
          </w:dropDownList>
        </w:sdtPr>
        <w:sdtEndPr/>
        <w:sdtContent>
          <w:r w:rsidR="009E450E">
            <w:t>keine Berichterstattung</w:t>
          </w:r>
        </w:sdtContent>
      </w:sdt>
      <w:r>
        <w:t xml:space="preserve"> vorgesehen.)</w:t>
      </w:r>
    </w:p>
    <w:p w14:paraId="5C88441A" w14:textId="7A2F90E1" w:rsidR="00C138FE" w:rsidRDefault="00DA5733" w:rsidP="00772BD3">
      <w:pPr>
        <w:pStyle w:val="Urheber"/>
        <w:spacing w:after="120"/>
      </w:pPr>
      <w:r>
        <w:t xml:space="preserve">Der </w:t>
      </w:r>
      <w:sdt>
        <w:sdtPr>
          <w:alias w:val="Auswahl Ausschüsse"/>
          <w:tag w:val="Auswahl Ausschüsse"/>
          <w:id w:val="-1432119881"/>
          <w:placeholder>
            <w:docPart w:val="B7B08BFBD0DB45DFAA128179D33C30F1"/>
          </w:placeholder>
          <w:comboBox>
            <w:listItem w:value="Wählen Sie ein Element aus."/>
            <w:listItem w:displayText="Ausschuss für Rechts- und Verfassungsfragen" w:value="Ausschuss für Rechts- und Verfassungsfragen"/>
            <w:listItem w:displayText="Unterausschuss &quot;Justizvollzug und Straffälligenhilfe&quot;" w:value="Unterausschuss &quot;Justizvollzug und Straffälligenhilfe&quot;"/>
            <w:listItem w:displayText="Unterausschuss &quot;Medien&quot;" w:value="Unterausschuss &quot;Medien&quot;"/>
            <w:listItem w:displayText="Ausschuss für Inneres und Sport" w:value="Ausschuss für Inneres und Sport"/>
            <w:listItem w:displayText="Ausschuss für Haushalt und Finanzen" w:value="Ausschuss für Haushalt und Finanzen"/>
            <w:listItem w:displayText="Unterausschuss &quot;Prüfung der Haushaltsrechnungen&quot;" w:value="Unterausschuss &quot;Prüfung der Haushaltsrechnungen&quot;"/>
            <w:listItem w:displayText="Kultusausschuss" w:value="Kultusausschuss"/>
            <w:listItem w:displayText="Ausschuss für Wissenschaft und Kultur" w:value="Ausschuss für Wissenschaft und Kultur"/>
            <w:listItem w:displayText="Ausschuss für Wirtschaft, Verkehr, Bauen und Digitalisierung" w:value="Ausschuss für Wirtschaft, Verkehr, Bauen und Digitalisierung"/>
            <w:listItem w:displayText="Unterausschuss &quot;Häfen und Schifffahrt&quot;" w:value="Unterausschuss &quot;Häfen und Schifffahrt&quot;"/>
            <w:listItem w:displayText="Ausschuss für Ernährung, Landwirtschaft und Verbraucherschutz" w:value="Ausschuss für Ernährung, Landwirtschaft und Verbraucherschutz"/>
            <w:listItem w:displayText="Unterausschuss &quot;Verbraucherschutz&quot;" w:value="Unterausschuss &quot;Verbraucherschutz&quot;"/>
            <w:listItem w:displayText="Ausschuss für Soziales, Arbeit, Gesundheit und Gleichstellung" w:value="Ausschuss für Soziales, Arbeit, Gesundheit und Gleichstellung"/>
            <w:listItem w:displayText="Ausschuss für Umwelt, Energie und Klimaschutz" w:value="Ausschuss für Umwelt, Energie und Klimaschutz"/>
            <w:listItem w:displayText="Ausschuss für Bundes- und Europaangelegenheiten und Regionale Entwicklung" w:value="Ausschuss für Bundes- und Europaangelegenheiten und Regionale Entwicklung"/>
            <w:listItem w:displayText="Petitionsausschuss" w:value="Petitionsausschuss"/>
            <w:listItem w:displayText="Wahlprüfungsausschuss" w:value="Wahlprüfungsausschuss"/>
            <w:listItem w:displayText="Ausschuss zur Vorbereitung der Wahl und der Zustimmung nach Artikel 70 Abs. 2 der Verfassung" w:value="Ausschuss zur Vorbereitung der Wahl und der Zustimmung nach Artikel 70 Abs. 2 der Verfassung"/>
            <w:listItem w:displayText="Unterausschuss &quot;Tourismus&quot;" w:value="Unterausschuss &quot;Tourismus&quot;"/>
          </w:comboBox>
        </w:sdtPr>
        <w:sdtEndPr/>
        <w:sdtContent>
          <w:r w:rsidR="009E450E">
            <w:t>Ausschuss für Wirtschaft, Verkehr, Bauen und Digitalisierung</w:t>
          </w:r>
        </w:sdtContent>
      </w:sdt>
      <w:r>
        <w:t xml:space="preserve"> empfiehlt dem Landtag, </w:t>
      </w:r>
    </w:p>
    <w:p w14:paraId="72A973CE" w14:textId="4EAA7827" w:rsidR="00C138FE" w:rsidRDefault="00DA5733" w:rsidP="00772BD3">
      <w:pPr>
        <w:pStyle w:val="Nummerierung"/>
      </w:pPr>
      <w:r>
        <w:t>1.</w:t>
      </w:r>
      <w:r>
        <w:tab/>
        <w:t xml:space="preserve">den Antrag </w:t>
      </w:r>
      <w:sdt>
        <w:sdtPr>
          <w:alias w:val="Auswahl Fraktion(en)/LReg"/>
          <w:tag w:val="Auswahl Fraktion(en)"/>
          <w:id w:val="-1433199510"/>
          <w:placeholder>
            <w:docPart w:val="BA750CEFD44645C58D7B8099DC82088A"/>
          </w:placeholder>
          <w:comboBox>
            <w:listItem w:value="Wählen Sie ein Element aus."/>
            <w:listItem w:displayText="der Landesregierung" w:value="der Landesregierung"/>
            <w:listItem w:displayText="der Fraktion der SPD" w:value="der Fraktion der SPD"/>
            <w:listItem w:displayText="der Fraktion der CDU" w:value="der Fraktion der CDU"/>
            <w:listItem w:displayText="der Fraktion der SPD und der Fraktion der CDU" w:value="der Fraktion der SPD und der Fraktion der CDU"/>
            <w:listItem w:displayText="der Fraktion Bündnis 90/Die Grünen" w:value="der Fraktion Bündnis 90/Die Grünen"/>
            <w:listItem w:displayText="der Fraktion der AfD" w:value="der Fraktion der AfD"/>
            <w:listItem w:displayText="der Fraktion der SPD, der Fraktion der CDU und der Fraktion Bündnis 90/Die Grünen" w:value="der Fraktion der SPD, der Fraktion der CDU und der Fraktion Bündnis 90/Die Grünen"/>
            <w:listItem w:displayText="der Fraktion der SPD und der Fraktion Bündnis 90/Die Grünen" w:value="der Fraktion der SPD und der Fraktion Bündnis 90/Die Grünen"/>
            <w:listItem w:displayText="der Fraktion der SPD, der Fraktion der CDU, der Fraktion Bündnis 90/Die Grünen und der Fraktion der AfD" w:value="der Fraktion der SPD, der Fraktion der CDU, der Fraktion Bündnis 90/Die Grünen und der Fraktion der AfD"/>
          </w:comboBox>
        </w:sdtPr>
        <w:sdtEndPr/>
        <w:sdtContent>
          <w:r w:rsidR="009E450E">
            <w:t>der Fraktion der SPD und der Fraktion Bündnis 90/Die Grünen</w:t>
          </w:r>
        </w:sdtContent>
      </w:sdt>
      <w:r>
        <w:t xml:space="preserve"> in der </w:t>
      </w:r>
      <w:r w:rsidR="009B65EC">
        <w:br/>
      </w:r>
      <w:r>
        <w:t xml:space="preserve">Drucksache </w:t>
      </w:r>
      <w:r w:rsidR="009E450E">
        <w:t>19/10675</w:t>
      </w:r>
      <w:r>
        <w:t xml:space="preserve"> </w:t>
      </w:r>
      <w:sdt>
        <w:sdtPr>
          <w:alias w:val="ablehnen/unverändert/Fassung"/>
          <w:tag w:val="ablehnen/unverändert/Fassung"/>
          <w:id w:val="-479235002"/>
          <w:placeholder>
            <w:docPart w:val="88C0D114DA8147B6B732FCC5D64AC90D"/>
          </w:placeholder>
          <w:comboBox>
            <w:listItem w:value="Wählen Sie ein Element aus."/>
            <w:listItem w:displayText="abzulehnen." w:value="abzulehnen."/>
            <w:listItem w:displayText="unverändert anzunehmen." w:value="unverändert anzunehmen."/>
            <w:listItem w:displayText="in folgender Fassung anzunehmen:" w:value="in folgender Fassung anzunehmen:"/>
            <w:listItem w:displayText="in der aus der Anlage ersichtlichen Fassung anzunehmen." w:value="in der aus der Anlage ersichtlichen Fassung anzunehmen."/>
          </w:comboBox>
        </w:sdtPr>
        <w:sdtEndPr/>
        <w:sdtContent>
          <w:r w:rsidR="009E450E">
            <w:t>unverändert anzunehmen</w:t>
          </w:r>
          <w:r w:rsidR="009B65EC">
            <w:t xml:space="preserve"> und</w:t>
          </w:r>
        </w:sdtContent>
      </w:sdt>
      <w:r>
        <w:t xml:space="preserve"> </w:t>
      </w:r>
    </w:p>
    <w:p w14:paraId="69CCA849" w14:textId="2987B6CC" w:rsidR="00C138FE" w:rsidRDefault="00DA5733" w:rsidP="00772BD3">
      <w:pPr>
        <w:pStyle w:val="Nummerierung"/>
      </w:pPr>
      <w:r>
        <w:t>2.</w:t>
      </w:r>
      <w:r>
        <w:tab/>
        <w:t xml:space="preserve">den Antrag </w:t>
      </w:r>
      <w:sdt>
        <w:sdtPr>
          <w:alias w:val="Auswahl Fraktion(en)/LReg"/>
          <w:tag w:val="Auswahl Fraktion(en)"/>
          <w:id w:val="-861824998"/>
          <w:placeholder>
            <w:docPart w:val="D961742BF12249809DD379BC427FBE88"/>
          </w:placeholder>
          <w:comboBox>
            <w:listItem w:value="Wählen Sie ein Element aus."/>
            <w:listItem w:displayText="der Landesregierung" w:value="der Landesregierung"/>
            <w:listItem w:displayText="der Fraktion der SPD" w:value="der Fraktion der SPD"/>
            <w:listItem w:displayText="der Fraktion der CDU" w:value="der Fraktion der CDU"/>
            <w:listItem w:displayText="der Fraktion der SPD und der Fraktion der CDU" w:value="der Fraktion der SPD und der Fraktion der CDU"/>
            <w:listItem w:displayText="der Fraktion Bündnis 90/Die Grünen" w:value="der Fraktion Bündnis 90/Die Grünen"/>
            <w:listItem w:displayText="der Fraktion der AfD" w:value="der Fraktion der AfD"/>
            <w:listItem w:displayText="der Fraktion der SPD, der Fraktion der CDU und der Fraktion Bündnis 90/Die Grünen" w:value="der Fraktion der SPD, der Fraktion der CDU und der Fraktion Bündnis 90/Die Grünen"/>
            <w:listItem w:displayText="der Fraktion der SPD und der Fraktion Bündnis 90/Die Grünen" w:value="der Fraktion der SPD und der Fraktion Bündnis 90/Die Grünen"/>
            <w:listItem w:displayText="der Fraktion der SPD, der Fraktion der CDU, der Fraktion Bündnis 90/Die Grünen und der Fraktion der AfD" w:value="der Fraktion der SPD, der Fraktion der CDU, der Fraktion Bündnis 90/Die Grünen und der Fraktion der AfD"/>
          </w:comboBox>
        </w:sdtPr>
        <w:sdtEndPr/>
        <w:sdtContent>
          <w:r w:rsidR="009E450E">
            <w:t>der Fraktion der CDU</w:t>
          </w:r>
        </w:sdtContent>
      </w:sdt>
      <w:r>
        <w:t xml:space="preserve"> in der Drucksache </w:t>
      </w:r>
      <w:r w:rsidR="009E450E">
        <w:t>19/5392</w:t>
      </w:r>
      <w:r>
        <w:t xml:space="preserve"> </w:t>
      </w:r>
      <w:sdt>
        <w:sdtPr>
          <w:alias w:val="ablehnen/unverändert/Fassung"/>
          <w:tag w:val="ablehnen/unverändert/Fassung"/>
          <w:id w:val="1924839166"/>
          <w:placeholder>
            <w:docPart w:val="5F5F413221E24A4E97911BD7794EC309"/>
          </w:placeholder>
          <w:comboBox>
            <w:listItem w:value="Wählen Sie ein Element aus."/>
            <w:listItem w:displayText="abzulehnen." w:value="abzulehnen."/>
            <w:listItem w:displayText="unverändert anzunehmen." w:value="unverändert anzunehmen."/>
            <w:listItem w:displayText="in folgender Fassung anzunehmen:" w:value="in folgender Fassung anzunehmen:"/>
            <w:listItem w:displayText="in der aus der Anlage ersichtlichen Fassung anzunehmen." w:value="in der aus der Anlage ersichtlichen Fassung anzunehmen."/>
          </w:comboBox>
        </w:sdtPr>
        <w:sdtEndPr/>
        <w:sdtContent>
          <w:r w:rsidR="009E450E">
            <w:t>abzulehnen.</w:t>
          </w:r>
        </w:sdtContent>
      </w:sdt>
      <w:r>
        <w:t xml:space="preserve"> </w:t>
      </w:r>
    </w:p>
    <w:p w14:paraId="28874576" w14:textId="092A07C1" w:rsidR="00C138FE" w:rsidRDefault="009E450E" w:rsidP="00772BD3">
      <w:pPr>
        <w:pStyle w:val="grund"/>
        <w:spacing w:before="240" w:after="0"/>
      </w:pPr>
      <w:r>
        <w:t>Stefan Klein</w:t>
      </w:r>
    </w:p>
    <w:p w14:paraId="68807A29" w14:textId="16AC4E65" w:rsidR="00C138FE" w:rsidRDefault="00DA5733" w:rsidP="00772BD3">
      <w:pPr>
        <w:pStyle w:val="grund"/>
      </w:pPr>
      <w:r>
        <w:t>Vorsitzende</w:t>
      </w:r>
      <w:r w:rsidR="009E450E">
        <w:t>r</w:t>
      </w:r>
    </w:p>
    <w:p w14:paraId="23DB5CE0" w14:textId="77777777" w:rsidR="00C138FE" w:rsidRDefault="00C138FE">
      <w:pPr>
        <w:spacing w:after="120" w:line="220" w:lineRule="exact"/>
        <w:jc w:val="both"/>
        <w:rPr>
          <w:sz w:val="18"/>
          <w:szCs w:val="22"/>
        </w:rPr>
      </w:pPr>
    </w:p>
    <w:p w14:paraId="3186B905" w14:textId="77777777" w:rsidR="00C138FE" w:rsidRPr="003D51B6" w:rsidRDefault="00C138FE">
      <w:pPr>
        <w:spacing w:line="240" w:lineRule="auto"/>
        <w:jc w:val="both"/>
        <w:rPr>
          <w:vanish/>
          <w:sz w:val="18"/>
          <w:szCs w:val="22"/>
        </w:rPr>
      </w:pPr>
    </w:p>
    <w:p w14:paraId="4FB71D1A" w14:textId="77777777" w:rsidR="009E450E" w:rsidRDefault="009E450E">
      <w:pPr>
        <w:pStyle w:val="grund"/>
      </w:pPr>
    </w:p>
    <w:p w14:paraId="45F8CAE7" w14:textId="10A6DED3" w:rsidR="00C138FE" w:rsidRPr="00DA5733" w:rsidRDefault="00DA5733">
      <w:pPr>
        <w:pStyle w:val="grund"/>
      </w:pPr>
      <w:r w:rsidRPr="00DA5733">
        <w:rPr>
          <w:noProof/>
        </w:rPr>
        <mc:AlternateContent>
          <mc:Choice Requires="wps">
            <w:drawing>
              <wp:anchor distT="0" distB="0" distL="114300" distR="114300" simplePos="0" relativeHeight="251658240" behindDoc="0" locked="0" layoutInCell="1" allowOverlap="1" wp14:anchorId="075A4126" wp14:editId="2C820EA5">
                <wp:simplePos x="0" y="0"/>
                <wp:positionH relativeFrom="margin">
                  <wp:posOffset>-91440</wp:posOffset>
                </wp:positionH>
                <wp:positionV relativeFrom="margin">
                  <wp:posOffset>8209280</wp:posOffset>
                </wp:positionV>
                <wp:extent cx="2997200" cy="457200"/>
                <wp:effectExtent l="0" t="0" r="0" b="0"/>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4572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5518ED" w14:textId="21F8D2BE" w:rsidR="00C138FE" w:rsidRDefault="00DA5733">
                            <w:pPr>
                              <w:rPr>
                                <w:sz w:val="18"/>
                                <w:szCs w:val="18"/>
                              </w:rPr>
                            </w:pPr>
                            <w:r>
                              <w:rPr>
                                <w:sz w:val="18"/>
                                <w:szCs w:val="18"/>
                              </w:rPr>
                              <w:t>(</w:t>
                            </w:r>
                            <w:r w:rsidR="00A33AEA">
                              <w:rPr>
                                <w:sz w:val="18"/>
                                <w:szCs w:val="18"/>
                              </w:rPr>
                              <w:t>v</w:t>
                            </w:r>
                            <w:r>
                              <w:rPr>
                                <w:sz w:val="18"/>
                                <w:szCs w:val="18"/>
                              </w:rPr>
                              <w:t xml:space="preserve">erteilt am </w:t>
                            </w:r>
                            <w:r w:rsidR="00913AA5">
                              <w:rPr>
                                <w:sz w:val="18"/>
                                <w:szCs w:val="18"/>
                              </w:rPr>
                              <w:t>03.09.2026</w:t>
                            </w:r>
                            <w:r>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A4126" id="_x0000_t202" coordsize="21600,21600" o:spt="202" path="m,l,21600r21600,l21600,xe">
                <v:stroke joinstyle="miter"/>
                <v:path gradientshapeok="t" o:connecttype="rect"/>
              </v:shapetype>
              <v:shape id="Textfeld 6" o:spid="_x0000_s1026" type="#_x0000_t202" style="position:absolute;left:0;text-align:left;margin-left:-7.2pt;margin-top:646.4pt;width:236pt;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" stroked="f">
                <v:textbox>
                  <w:txbxContent>
                    <w:p w14:paraId="135518ED" w14:textId="21F8D2BE" w:rsidR="00C138FE" w:rsidRDefault="00DA5733">
                      <w:pPr>
                        <w:rPr>
                          <w:sz w:val="18"/>
                          <w:szCs w:val="18"/>
                        </w:rPr>
                      </w:pPr>
                      <w:r>
                        <w:rPr>
                          <w:sz w:val="18"/>
                          <w:szCs w:val="18"/>
                        </w:rPr>
                        <w:t>(</w:t>
                      </w:r>
                      <w:r w:rsidR="00A33AEA">
                        <w:rPr>
                          <w:sz w:val="18"/>
                          <w:szCs w:val="18"/>
                        </w:rPr>
                        <w:t>v</w:t>
                      </w:r>
                      <w:r>
                        <w:rPr>
                          <w:sz w:val="18"/>
                          <w:szCs w:val="18"/>
                        </w:rPr>
                        <w:t xml:space="preserve">erteilt am </w:t>
                      </w:r>
                      <w:r w:rsidR="00913AA5">
                        <w:rPr>
                          <w:sz w:val="18"/>
                          <w:szCs w:val="18"/>
                        </w:rPr>
                        <w:t>03.09.2026</w:t>
                      </w:r>
                      <w:r>
                        <w:rPr>
                          <w:sz w:val="18"/>
                          <w:szCs w:val="18"/>
                        </w:rPr>
                        <w:t>)</w:t>
                      </w:r>
                    </w:p>
                  </w:txbxContent>
                </v:textbox>
                <w10:wrap anchorx="margin" anchory="margin"/>
              </v:shape>
            </w:pict>
          </mc:Fallback>
        </mc:AlternateContent>
      </w:r>
    </w:p>
    <w:sectPr w:rsidR="00C138FE" w:rsidRPr="00DA5733">
      <w:headerReference w:type="default" r:id="rId8"/>
      <w:footerReference w:type="default" r:id="rId9"/>
      <w:headerReference w:type="first" r:id="rId10"/>
      <w:footerReference w:type="first" r:id="rId11"/>
      <w:pgSz w:w="11907" w:h="16840"/>
      <w:pgMar w:top="2495" w:right="1985" w:bottom="1701" w:left="198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785C5" w14:textId="77777777" w:rsidR="00CA72FB" w:rsidRDefault="00CA72FB">
      <w:r>
        <w:separator/>
      </w:r>
    </w:p>
  </w:endnote>
  <w:endnote w:type="continuationSeparator" w:id="0">
    <w:p w14:paraId="56A8C02C" w14:textId="77777777" w:rsidR="00CA72FB" w:rsidRDefault="00CA7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526748"/>
      <w:docPartObj>
        <w:docPartGallery w:val="Page Numbers (Bottom of Page)"/>
        <w:docPartUnique/>
      </w:docPartObj>
    </w:sdtPr>
    <w:sdtEndPr>
      <w:rPr>
        <w:sz w:val="18"/>
        <w:szCs w:val="18"/>
      </w:rPr>
    </w:sdtEndPr>
    <w:sdtContent>
      <w:p w14:paraId="5C49B9B8" w14:textId="77777777" w:rsidR="00C138FE" w:rsidRDefault="00DA5733">
        <w:pPr>
          <w:pStyle w:val="Fuzeile"/>
          <w:rPr>
            <w:sz w:val="18"/>
            <w:szCs w:val="18"/>
          </w:rPr>
        </w:pPr>
        <w:r>
          <w:rPr>
            <w:sz w:val="18"/>
            <w:szCs w:val="18"/>
          </w:rPr>
          <w:fldChar w:fldCharType="begin"/>
        </w:r>
        <w:r>
          <w:rPr>
            <w:sz w:val="18"/>
            <w:szCs w:val="18"/>
          </w:rPr>
          <w:instrText>PAGE   \* MERGEFORMAT</w:instrText>
        </w:r>
        <w:r>
          <w:rPr>
            <w:sz w:val="18"/>
            <w:szCs w:val="18"/>
          </w:rPr>
          <w:fldChar w:fldCharType="separate"/>
        </w:r>
        <w:r>
          <w:rPr>
            <w:noProof/>
            <w:sz w:val="18"/>
            <w:szCs w:val="18"/>
          </w:rPr>
          <w:t>2</w:t>
        </w:r>
        <w:r>
          <w:rP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B8FAE" w14:textId="688C3170" w:rsidR="00C138FE" w:rsidRDefault="00C138FE">
    <w:pPr>
      <w:pStyle w:val="Fuzeile"/>
      <w:tabs>
        <w:tab w:val="clear" w:pos="4536"/>
        <w:tab w:val="clear" w:pos="9072"/>
      </w:tabs>
      <w:ind w:left="-992" w:right="-99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919D3" w14:textId="77777777" w:rsidR="00CA72FB" w:rsidRDefault="00CA72FB">
      <w:r>
        <w:separator/>
      </w:r>
    </w:p>
  </w:footnote>
  <w:footnote w:type="continuationSeparator" w:id="0">
    <w:p w14:paraId="6402DDF5" w14:textId="77777777" w:rsidR="00CA72FB" w:rsidRDefault="00CA7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A8450" w14:textId="77777777" w:rsidR="00C138FE" w:rsidRDefault="00DA5733">
    <w:pPr>
      <w:pStyle w:val="Kopfzeile"/>
      <w:pBdr>
        <w:bottom w:val="single" w:sz="6" w:space="1" w:color="auto"/>
      </w:pBdr>
      <w:tabs>
        <w:tab w:val="clear" w:pos="4536"/>
        <w:tab w:val="clear" w:pos="9072"/>
        <w:tab w:val="right" w:pos="8931"/>
      </w:tabs>
      <w:spacing w:line="360" w:lineRule="auto"/>
      <w:ind w:left="-992" w:right="-992"/>
      <w:rPr>
        <w:b/>
        <w:sz w:val="18"/>
        <w:szCs w:val="18"/>
      </w:rPr>
    </w:pPr>
    <w:r>
      <w:rPr>
        <w:b/>
        <w:sz w:val="18"/>
        <w:szCs w:val="18"/>
      </w:rPr>
      <w:t>Niedersächsischer Landtag – 19. Wahlperiode</w:t>
    </w:r>
    <w:r>
      <w:rPr>
        <w:b/>
        <w:sz w:val="18"/>
        <w:szCs w:val="18"/>
      </w:rPr>
      <w:tab/>
      <w:t>Drucksache 19/</w:t>
    </w:r>
    <w:r>
      <w:rPr>
        <w:rFonts w:cs="Arial"/>
        <w:b/>
        <w:snapToGrid w:val="0"/>
        <w:sz w:val="18"/>
        <w:szCs w:val="18"/>
      </w:rPr>
      <w:fldChar w:fldCharType="begin">
        <w:ffData>
          <w:name w:val="Text107"/>
          <w:enabled/>
          <w:calcOnExit w:val="0"/>
          <w:textInput/>
        </w:ffData>
      </w:fldChar>
    </w:r>
    <w:r>
      <w:rPr>
        <w:rFonts w:cs="Arial"/>
        <w:b/>
        <w:snapToGrid w:val="0"/>
        <w:sz w:val="18"/>
        <w:szCs w:val="18"/>
      </w:rPr>
      <w:instrText xml:space="preserve"> FORMTEXT </w:instrText>
    </w:r>
    <w:r>
      <w:rPr>
        <w:rFonts w:cs="Arial"/>
        <w:b/>
        <w:snapToGrid w:val="0"/>
        <w:sz w:val="18"/>
        <w:szCs w:val="18"/>
      </w:rPr>
    </w:r>
    <w:r>
      <w:rPr>
        <w:rFonts w:cs="Arial"/>
        <w:b/>
        <w:snapToGrid w:val="0"/>
        <w:sz w:val="18"/>
        <w:szCs w:val="18"/>
      </w:rPr>
      <w:fldChar w:fldCharType="separate"/>
    </w:r>
    <w:r>
      <w:rPr>
        <w:rFonts w:cs="Arial"/>
        <w:b/>
        <w:noProof/>
        <w:snapToGrid w:val="0"/>
        <w:sz w:val="18"/>
        <w:szCs w:val="18"/>
      </w:rPr>
      <w:t> </w:t>
    </w:r>
    <w:r>
      <w:rPr>
        <w:rFonts w:cs="Arial"/>
        <w:b/>
        <w:noProof/>
        <w:snapToGrid w:val="0"/>
        <w:sz w:val="18"/>
        <w:szCs w:val="18"/>
      </w:rPr>
      <w:t> </w:t>
    </w:r>
    <w:r>
      <w:rPr>
        <w:rFonts w:cs="Arial"/>
        <w:b/>
        <w:noProof/>
        <w:snapToGrid w:val="0"/>
        <w:sz w:val="18"/>
        <w:szCs w:val="18"/>
      </w:rPr>
      <w:t> </w:t>
    </w:r>
    <w:r>
      <w:rPr>
        <w:rFonts w:cs="Arial"/>
        <w:b/>
        <w:noProof/>
        <w:snapToGrid w:val="0"/>
        <w:sz w:val="18"/>
        <w:szCs w:val="18"/>
      </w:rPr>
      <w:t> </w:t>
    </w:r>
    <w:r>
      <w:rPr>
        <w:rFonts w:cs="Arial"/>
        <w:b/>
        <w:noProof/>
        <w:snapToGrid w:val="0"/>
        <w:sz w:val="18"/>
        <w:szCs w:val="18"/>
      </w:rPr>
      <w:t> </w:t>
    </w:r>
    <w:r>
      <w:rPr>
        <w:rFonts w:cs="Arial"/>
        <w:b/>
        <w:snapToGrid w:val="0"/>
        <w:sz w:val="18"/>
        <w:szCs w:val="18"/>
      </w:rPr>
      <w:fldChar w:fldCharType="end"/>
    </w:r>
  </w:p>
  <w:p w14:paraId="66D2F66F" w14:textId="77777777" w:rsidR="00C138FE" w:rsidRDefault="00C138FE">
    <w:pPr>
      <w:pStyle w:val="Kopfzeile"/>
      <w:tabs>
        <w:tab w:val="clear" w:pos="4536"/>
        <w:tab w:val="clear" w:pos="9072"/>
        <w:tab w:val="right" w:pos="8931"/>
      </w:tabs>
      <w:ind w:left="-992" w:right="-99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AFAC" w14:textId="44525357" w:rsidR="00C138FE" w:rsidRDefault="00DA5733">
    <w:pPr>
      <w:pStyle w:val="Kopfzeile"/>
      <w:pBdr>
        <w:bottom w:val="single" w:sz="6" w:space="1" w:color="auto"/>
      </w:pBdr>
      <w:tabs>
        <w:tab w:val="clear" w:pos="4536"/>
        <w:tab w:val="clear" w:pos="9072"/>
        <w:tab w:val="right" w:pos="8931"/>
      </w:tabs>
      <w:spacing w:line="360" w:lineRule="auto"/>
      <w:ind w:left="-992" w:right="-992"/>
      <w:rPr>
        <w:b/>
        <w:sz w:val="18"/>
        <w:szCs w:val="18"/>
      </w:rPr>
    </w:pPr>
    <w:r>
      <w:rPr>
        <w:b/>
        <w:sz w:val="18"/>
        <w:szCs w:val="18"/>
      </w:rPr>
      <w:t>Niedersächsischer Landtag – 19. Wahlperiode</w:t>
    </w:r>
    <w:r>
      <w:rPr>
        <w:b/>
        <w:sz w:val="18"/>
        <w:szCs w:val="18"/>
      </w:rPr>
      <w:tab/>
      <w:t xml:space="preserve">Drucksache </w:t>
    </w:r>
    <w:r>
      <w:rPr>
        <w:b/>
        <w:sz w:val="26"/>
        <w:szCs w:val="26"/>
      </w:rPr>
      <w:t>19/</w:t>
    </w:r>
    <w:r w:rsidR="00913AA5">
      <w:rPr>
        <w:rFonts w:cs="Arial"/>
        <w:b/>
        <w:snapToGrid w:val="0"/>
        <w:sz w:val="26"/>
        <w:szCs w:val="22"/>
      </w:rPr>
      <w:t>11485</w:t>
    </w:r>
  </w:p>
  <w:p w14:paraId="3B9B4981" w14:textId="77777777" w:rsidR="00C138FE" w:rsidRDefault="00C138FE">
    <w:pPr>
      <w:pStyle w:val="Kopfzeile"/>
      <w:tabs>
        <w:tab w:val="clear" w:pos="4536"/>
        <w:tab w:val="clear" w:pos="9072"/>
        <w:tab w:val="right" w:pos="8931"/>
      </w:tabs>
      <w:ind w:left="-992" w:right="-99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BAAC83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84EF4A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AA6EAD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A3C47F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713C65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106DF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AE975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68A34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800D4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5EF8D74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4305BB"/>
    <w:multiLevelType w:val="hybridMultilevel"/>
    <w:tmpl w:val="16BC9F5C"/>
    <w:lvl w:ilvl="0" w:tplc="1FE8611E">
      <w:start w:val="1"/>
      <w:numFmt w:val="lowerLetter"/>
      <w:lvlText w:val="%1)"/>
      <w:lvlJc w:val="left"/>
      <w:pPr>
        <w:ind w:left="720" w:hanging="360"/>
      </w:pPr>
      <w:rPr>
        <w:rFonts w:hint="default"/>
        <w:b w:val="0"/>
        <w:bCs w:val="0"/>
        <w:sz w:val="2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0923971">
    <w:abstractNumId w:val="9"/>
  </w:num>
  <w:num w:numId="2" w16cid:durableId="596982023">
    <w:abstractNumId w:val="7"/>
  </w:num>
  <w:num w:numId="3" w16cid:durableId="1042822809">
    <w:abstractNumId w:val="6"/>
  </w:num>
  <w:num w:numId="4" w16cid:durableId="1269697238">
    <w:abstractNumId w:val="5"/>
  </w:num>
  <w:num w:numId="5" w16cid:durableId="1535994036">
    <w:abstractNumId w:val="4"/>
  </w:num>
  <w:num w:numId="6" w16cid:durableId="498236943">
    <w:abstractNumId w:val="8"/>
  </w:num>
  <w:num w:numId="7" w16cid:durableId="1628392811">
    <w:abstractNumId w:val="3"/>
  </w:num>
  <w:num w:numId="8" w16cid:durableId="1643273535">
    <w:abstractNumId w:val="2"/>
  </w:num>
  <w:num w:numId="9" w16cid:durableId="1204948040">
    <w:abstractNumId w:val="1"/>
  </w:num>
  <w:num w:numId="10" w16cid:durableId="2077850741">
    <w:abstractNumId w:val="0"/>
  </w:num>
  <w:num w:numId="11" w16cid:durableId="3894980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DB"/>
    <w:rsid w:val="000D56FE"/>
    <w:rsid w:val="0010243B"/>
    <w:rsid w:val="00144FF5"/>
    <w:rsid w:val="00200B93"/>
    <w:rsid w:val="00202866"/>
    <w:rsid w:val="00237115"/>
    <w:rsid w:val="00245393"/>
    <w:rsid w:val="002B1D99"/>
    <w:rsid w:val="003271E4"/>
    <w:rsid w:val="003B1981"/>
    <w:rsid w:val="003D51B6"/>
    <w:rsid w:val="003D7D9E"/>
    <w:rsid w:val="00437D62"/>
    <w:rsid w:val="004475AF"/>
    <w:rsid w:val="00507EC9"/>
    <w:rsid w:val="00555B40"/>
    <w:rsid w:val="00660D6A"/>
    <w:rsid w:val="006912D4"/>
    <w:rsid w:val="006D5FF0"/>
    <w:rsid w:val="006E360A"/>
    <w:rsid w:val="006F1ADB"/>
    <w:rsid w:val="00755985"/>
    <w:rsid w:val="00761833"/>
    <w:rsid w:val="00772BD3"/>
    <w:rsid w:val="00804B42"/>
    <w:rsid w:val="0080696B"/>
    <w:rsid w:val="00913AA5"/>
    <w:rsid w:val="009B65EC"/>
    <w:rsid w:val="009E450E"/>
    <w:rsid w:val="00A33AEA"/>
    <w:rsid w:val="00A5522F"/>
    <w:rsid w:val="00A552B8"/>
    <w:rsid w:val="00B227D1"/>
    <w:rsid w:val="00B8411A"/>
    <w:rsid w:val="00C138FE"/>
    <w:rsid w:val="00C507BF"/>
    <w:rsid w:val="00C77759"/>
    <w:rsid w:val="00CA72FB"/>
    <w:rsid w:val="00D26E10"/>
    <w:rsid w:val="00DA5733"/>
    <w:rsid w:val="00EC339A"/>
    <w:rsid w:val="00F35037"/>
    <w:rsid w:val="00F42C7A"/>
    <w:rsid w:val="00F66A0B"/>
    <w:rsid w:val="00F84F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4CB47"/>
  <w15:docId w15:val="{C9129F3A-4086-41A1-8AFD-7F876829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pacing w:line="312" w:lineRule="auto"/>
      </w:pPr>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Pr>
      <w:rFonts w:ascii="Arial" w:hAnsi="Arial"/>
      <w:sz w:val="22"/>
    </w:rPr>
  </w:style>
  <w:style w:type="paragraph" w:styleId="berschrift1">
    <w:name w:val="heading 1"/>
    <w:basedOn w:val="Standard"/>
    <w:next w:val="Standard"/>
    <w:link w:val="berschrift1Zchn"/>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semiHidden/>
    <w:unhideWhenUsed/>
    <w:qFormat/>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customStyle="1" w:styleId="grund">
    <w:name w:val="grund"/>
    <w:basedOn w:val="Standard"/>
    <w:link w:val="grundZchn"/>
    <w:qFormat/>
    <w:pPr>
      <w:spacing w:after="120" w:line="220" w:lineRule="exact"/>
      <w:jc w:val="both"/>
    </w:pPr>
    <w:rPr>
      <w:sz w:val="18"/>
      <w:szCs w:val="22"/>
    </w:rPr>
  </w:style>
  <w:style w:type="paragraph" w:customStyle="1" w:styleId="Drs-Bezeichnung">
    <w:name w:val="Drs.-Bezeichnung"/>
    <w:basedOn w:val="grund"/>
    <w:link w:val="Drs-BezeichnungZchn"/>
    <w:pPr>
      <w:spacing w:after="600"/>
      <w:jc w:val="center"/>
    </w:pPr>
    <w:rPr>
      <w:b/>
      <w:szCs w:val="20"/>
    </w:rPr>
  </w:style>
  <w:style w:type="paragraph" w:styleId="Beschriftung">
    <w:name w:val="caption"/>
    <w:basedOn w:val="Standard"/>
    <w:next w:val="Standard"/>
    <w:pPr>
      <w:spacing w:line="240" w:lineRule="auto"/>
      <w:jc w:val="both"/>
    </w:pPr>
    <w:rPr>
      <w:b/>
      <w:bCs/>
      <w:sz w:val="20"/>
    </w:rPr>
  </w:style>
  <w:style w:type="character" w:customStyle="1" w:styleId="Drs-BezeichnungZchn">
    <w:name w:val="Drs.-Bezeichnung Zchn"/>
    <w:link w:val="Drs-Bezeichnung"/>
    <w:rPr>
      <w:rFonts w:ascii="Arial" w:hAnsi="Arial"/>
      <w:b/>
      <w:sz w:val="18"/>
    </w:rPr>
  </w:style>
  <w:style w:type="paragraph" w:customStyle="1" w:styleId="ArtDrsfett">
    <w:name w:val="ArtDrsfett"/>
    <w:basedOn w:val="Standard"/>
    <w:next w:val="grund"/>
    <w:qFormat/>
    <w:pPr>
      <w:spacing w:after="600" w:line="220" w:lineRule="exact"/>
      <w:jc w:val="center"/>
    </w:pPr>
    <w:rPr>
      <w:b/>
      <w:sz w:val="18"/>
      <w:szCs w:val="18"/>
    </w:rPr>
  </w:style>
  <w:style w:type="paragraph" w:customStyle="1" w:styleId="BezugKopf">
    <w:name w:val="BezugKopf"/>
    <w:basedOn w:val="Standard"/>
    <w:next w:val="grund"/>
    <w:pPr>
      <w:spacing w:after="600" w:line="220" w:lineRule="exact"/>
      <w:jc w:val="center"/>
    </w:pPr>
    <w:rPr>
      <w:sz w:val="18"/>
    </w:rPr>
  </w:style>
  <w:style w:type="character" w:customStyle="1" w:styleId="grundZchn">
    <w:name w:val="grund Zchn"/>
    <w:link w:val="grund"/>
    <w:rPr>
      <w:rFonts w:ascii="Arial" w:hAnsi="Arial"/>
      <w:sz w:val="18"/>
      <w:szCs w:val="22"/>
    </w:rPr>
  </w:style>
  <w:style w:type="table" w:styleId="Tabellenraster">
    <w:name w:val="Table Grid"/>
    <w:basedOn w:val="NormaleTabell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1"/>
    <w:qFormat/>
    <w:rPr>
      <w:b/>
      <w:bCs/>
    </w:rPr>
  </w:style>
  <w:style w:type="paragraph" w:customStyle="1" w:styleId="Urheber">
    <w:name w:val="Urheber"/>
    <w:basedOn w:val="Standard"/>
    <w:next w:val="grund"/>
    <w:qFormat/>
    <w:pPr>
      <w:spacing w:before="240" w:after="240" w:line="220" w:lineRule="exact"/>
    </w:pPr>
    <w:rPr>
      <w:rFonts w:cs="Arial"/>
      <w:snapToGrid w:val="0"/>
      <w:sz w:val="18"/>
      <w:szCs w:val="22"/>
    </w:rPr>
  </w:style>
  <w:style w:type="paragraph" w:customStyle="1" w:styleId="Betreff">
    <w:name w:val="Betreff"/>
    <w:basedOn w:val="Standard"/>
    <w:next w:val="grund"/>
    <w:qFormat/>
    <w:pPr>
      <w:spacing w:after="240" w:line="220" w:lineRule="exact"/>
    </w:pPr>
    <w:rPr>
      <w:b/>
      <w:sz w:val="18"/>
      <w:szCs w:val="22"/>
    </w:rPr>
  </w:style>
  <w:style w:type="paragraph" w:customStyle="1" w:styleId="Frage">
    <w:name w:val="Frage"/>
    <w:basedOn w:val="Standard"/>
    <w:next w:val="grund"/>
    <w:qFormat/>
    <w:pPr>
      <w:spacing w:after="120" w:line="220" w:lineRule="exact"/>
      <w:ind w:left="425" w:hanging="425"/>
      <w:jc w:val="both"/>
    </w:pPr>
    <w:rPr>
      <w:sz w:val="18"/>
    </w:rPr>
  </w:style>
  <w:style w:type="paragraph" w:customStyle="1" w:styleId="Nummerierung">
    <w:name w:val="Nummerierung"/>
    <w:basedOn w:val="Standard"/>
    <w:next w:val="grund"/>
    <w:qFormat/>
    <w:pPr>
      <w:spacing w:after="120" w:line="220" w:lineRule="exact"/>
      <w:ind w:left="425" w:hanging="425"/>
      <w:jc w:val="both"/>
    </w:pPr>
    <w:rPr>
      <w:sz w:val="18"/>
    </w:rPr>
  </w:style>
  <w:style w:type="paragraph" w:customStyle="1" w:styleId="Begrndung">
    <w:name w:val="Begründung"/>
    <w:basedOn w:val="Standard"/>
    <w:next w:val="grund"/>
    <w:qFormat/>
    <w:pPr>
      <w:spacing w:before="240" w:after="120" w:line="220" w:lineRule="exact"/>
      <w:jc w:val="center"/>
    </w:pPr>
    <w:rPr>
      <w:sz w:val="18"/>
    </w:rPr>
  </w:style>
  <w:style w:type="paragraph" w:customStyle="1" w:styleId="FragestellerE2">
    <w:name w:val="Fragesteller (E2)"/>
    <w:basedOn w:val="Standard"/>
    <w:next w:val="grund"/>
    <w:qFormat/>
    <w:pPr>
      <w:spacing w:after="120" w:line="220" w:lineRule="exact"/>
      <w:ind w:hanging="425"/>
      <w:jc w:val="both"/>
    </w:pPr>
    <w:rPr>
      <w:sz w:val="18"/>
    </w:rPr>
  </w:style>
  <w:style w:type="paragraph" w:customStyle="1" w:styleId="Spiegelstrich">
    <w:name w:val="Spiegelstrich"/>
    <w:basedOn w:val="Standard"/>
    <w:next w:val="grund"/>
    <w:qFormat/>
    <w:pPr>
      <w:spacing w:after="120" w:line="220" w:lineRule="exact"/>
      <w:ind w:left="284" w:hanging="284"/>
      <w:jc w:val="both"/>
    </w:pPr>
    <w:rPr>
      <w:sz w:val="18"/>
    </w:rPr>
  </w:style>
  <w:style w:type="paragraph" w:customStyle="1" w:styleId="betreff3">
    <w:name w:val="betreff 3"/>
    <w:basedOn w:val="Betreff"/>
    <w:link w:val="betreff3Zchn"/>
    <w:pPr>
      <w:spacing w:after="120"/>
      <w:ind w:left="567"/>
      <w:jc w:val="both"/>
    </w:pPr>
    <w:rPr>
      <w:szCs w:val="20"/>
    </w:rPr>
  </w:style>
  <w:style w:type="character" w:customStyle="1" w:styleId="betreff3Zchn">
    <w:name w:val="betreff 3 Zchn"/>
    <w:link w:val="betreff3"/>
    <w:rPr>
      <w:rFonts w:ascii="Arial" w:hAnsi="Arial"/>
      <w:b/>
      <w:sz w:val="18"/>
    </w:rPr>
  </w:style>
  <w:style w:type="paragraph" w:customStyle="1" w:styleId="grundohne">
    <w:name w:val="grundohne"/>
    <w:basedOn w:val="Standard"/>
    <w:pPr>
      <w:spacing w:line="220" w:lineRule="exact"/>
      <w:jc w:val="both"/>
    </w:pPr>
    <w:rPr>
      <w:sz w:val="18"/>
    </w:rPr>
  </w:style>
  <w:style w:type="character" w:customStyle="1" w:styleId="FuzeileZchn">
    <w:name w:val="Fußzeile Zchn"/>
    <w:basedOn w:val="Absatz-Standardschriftart"/>
    <w:link w:val="Fuzeile"/>
    <w:uiPriority w:val="99"/>
    <w:rPr>
      <w:rFonts w:ascii="Arial" w:hAnsi="Arial"/>
      <w:sz w:val="22"/>
    </w:rPr>
  </w:style>
  <w:style w:type="character" w:styleId="Seitenzahl">
    <w:name w:val="page number"/>
    <w:rPr>
      <w:rFonts w:ascii="Arial" w:hAnsi="Arial"/>
      <w:sz w:val="18"/>
    </w:rPr>
  </w:style>
  <w:style w:type="paragraph" w:styleId="Endnotentext">
    <w:name w:val="endnote text"/>
    <w:basedOn w:val="Standard"/>
    <w:link w:val="EndnotentextZchn"/>
    <w:pPr>
      <w:spacing w:line="240" w:lineRule="auto"/>
    </w:pPr>
    <w:rPr>
      <w:sz w:val="20"/>
    </w:rPr>
  </w:style>
  <w:style w:type="character" w:customStyle="1" w:styleId="EndnotentextZchn">
    <w:name w:val="Endnotentext Zchn"/>
    <w:basedOn w:val="Absatz-Standardschriftart"/>
    <w:link w:val="Endnotentext"/>
    <w:rPr>
      <w:rFonts w:ascii="Arial" w:hAnsi="Arial"/>
    </w:rPr>
  </w:style>
  <w:style w:type="character" w:styleId="Endnotenzeichen">
    <w:name w:val="endnote reference"/>
    <w:basedOn w:val="Absatz-Standardschriftart"/>
    <w:rPr>
      <w:vertAlign w:val="superscript"/>
    </w:rPr>
  </w:style>
  <w:style w:type="paragraph" w:styleId="Funotentext">
    <w:name w:val="footnote text"/>
    <w:basedOn w:val="Standard"/>
    <w:link w:val="FunotentextZchn"/>
    <w:pPr>
      <w:spacing w:line="240" w:lineRule="auto"/>
    </w:pPr>
    <w:rPr>
      <w:sz w:val="20"/>
    </w:rPr>
  </w:style>
  <w:style w:type="character" w:customStyle="1" w:styleId="FunotentextZchn">
    <w:name w:val="Fußnotentext Zchn"/>
    <w:basedOn w:val="Absatz-Standardschriftart"/>
    <w:link w:val="Funotentext"/>
    <w:rPr>
      <w:rFonts w:ascii="Arial" w:hAnsi="Arial"/>
    </w:rPr>
  </w:style>
  <w:style w:type="character" w:styleId="Funotenzeichen">
    <w:name w:val="footnote reference"/>
    <w:basedOn w:val="Absatz-Standardschriftart"/>
    <w:rPr>
      <w:vertAlign w:val="superscript"/>
    </w:rPr>
  </w:style>
  <w:style w:type="paragraph" w:customStyle="1" w:styleId="Funote">
    <w:name w:val="Fußnote"/>
    <w:basedOn w:val="Standard"/>
    <w:next w:val="grund"/>
    <w:qFormat/>
    <w:pPr>
      <w:tabs>
        <w:tab w:val="left" w:pos="284"/>
      </w:tabs>
      <w:spacing w:after="40" w:line="240" w:lineRule="auto"/>
      <w:ind w:left="284" w:hanging="284"/>
    </w:pPr>
    <w:rPr>
      <w:sz w:val="16"/>
      <w:szCs w:val="16"/>
    </w:rPr>
  </w:style>
  <w:style w:type="paragraph" w:styleId="Abbildungsverzeichnis">
    <w:name w:val="table of figures"/>
    <w:basedOn w:val="Standard"/>
    <w:next w:val="Standard"/>
  </w:style>
  <w:style w:type="paragraph" w:styleId="Anrede">
    <w:name w:val="Salutation"/>
    <w:basedOn w:val="Standard"/>
    <w:next w:val="Standard"/>
    <w:link w:val="AnredeZchn"/>
  </w:style>
  <w:style w:type="character" w:customStyle="1" w:styleId="AnredeZchn">
    <w:name w:val="Anrede Zchn"/>
    <w:basedOn w:val="Absatz-Standardschriftart"/>
    <w:link w:val="Anrede"/>
    <w:rPr>
      <w:rFonts w:ascii="Arial" w:hAnsi="Arial"/>
      <w:sz w:val="22"/>
    </w:rPr>
  </w:style>
  <w:style w:type="paragraph" w:styleId="Aufzhlungszeichen">
    <w:name w:val="List Bullet"/>
    <w:basedOn w:val="Standard"/>
    <w:pPr>
      <w:numPr>
        <w:numId w:val="1"/>
      </w:numPr>
      <w:contextualSpacing/>
    </w:pPr>
  </w:style>
  <w:style w:type="paragraph" w:styleId="Aufzhlungszeichen2">
    <w:name w:val="List Bullet 2"/>
    <w:basedOn w:val="Standard"/>
    <w:pPr>
      <w:numPr>
        <w:numId w:val="2"/>
      </w:numPr>
      <w:contextualSpacing/>
    </w:pPr>
  </w:style>
  <w:style w:type="paragraph" w:styleId="Aufzhlungszeichen3">
    <w:name w:val="List Bullet 3"/>
    <w:basedOn w:val="Standard"/>
    <w:pPr>
      <w:numPr>
        <w:numId w:val="3"/>
      </w:numPr>
      <w:contextualSpacing/>
    </w:pPr>
  </w:style>
  <w:style w:type="paragraph" w:styleId="Aufzhlungszeichen4">
    <w:name w:val="List Bullet 4"/>
    <w:basedOn w:val="Standard"/>
    <w:pPr>
      <w:numPr>
        <w:numId w:val="4"/>
      </w:numPr>
      <w:contextualSpacing/>
    </w:pPr>
  </w:style>
  <w:style w:type="paragraph" w:styleId="Aufzhlungszeichen5">
    <w:name w:val="List Bullet 5"/>
    <w:basedOn w:val="Standard"/>
    <w:pPr>
      <w:numPr>
        <w:numId w:val="5"/>
      </w:numPr>
      <w:contextualSpacing/>
    </w:pPr>
  </w:style>
  <w:style w:type="paragraph" w:styleId="Blocktext">
    <w:name w:val="Block Text"/>
    <w:basedOn w:val="Standar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Datum">
    <w:name w:val="Date"/>
    <w:basedOn w:val="Standard"/>
    <w:next w:val="Standard"/>
    <w:link w:val="DatumZchn"/>
  </w:style>
  <w:style w:type="character" w:customStyle="1" w:styleId="DatumZchn">
    <w:name w:val="Datum Zchn"/>
    <w:basedOn w:val="Absatz-Standardschriftart"/>
    <w:link w:val="Datum"/>
    <w:rPr>
      <w:rFonts w:ascii="Arial" w:hAnsi="Arial"/>
      <w:sz w:val="22"/>
    </w:rPr>
  </w:style>
  <w:style w:type="paragraph" w:styleId="Dokumentstruktur">
    <w:name w:val="Document Map"/>
    <w:basedOn w:val="Standard"/>
    <w:link w:val="DokumentstrukturZchn"/>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rPr>
      <w:rFonts w:ascii="Tahoma" w:hAnsi="Tahoma" w:cs="Tahoma"/>
      <w:sz w:val="16"/>
      <w:szCs w:val="16"/>
    </w:rPr>
  </w:style>
  <w:style w:type="paragraph" w:styleId="E-Mail-Signatur">
    <w:name w:val="E-mail Signature"/>
    <w:basedOn w:val="Standard"/>
    <w:link w:val="E-Mail-SignaturZchn"/>
    <w:pPr>
      <w:spacing w:line="240" w:lineRule="auto"/>
    </w:pPr>
  </w:style>
  <w:style w:type="character" w:customStyle="1" w:styleId="E-Mail-SignaturZchn">
    <w:name w:val="E-Mail-Signatur Zchn"/>
    <w:basedOn w:val="Absatz-Standardschriftart"/>
    <w:link w:val="E-Mail-Signatur"/>
    <w:rPr>
      <w:rFonts w:ascii="Arial" w:hAnsi="Arial"/>
      <w:sz w:val="22"/>
    </w:rPr>
  </w:style>
  <w:style w:type="paragraph" w:styleId="Fu-Endnotenberschrift">
    <w:name w:val="Note Heading"/>
    <w:basedOn w:val="Standard"/>
    <w:next w:val="Standard"/>
    <w:link w:val="Fu-EndnotenberschriftZchn"/>
    <w:pPr>
      <w:spacing w:line="240" w:lineRule="auto"/>
    </w:pPr>
  </w:style>
  <w:style w:type="character" w:customStyle="1" w:styleId="Fu-EndnotenberschriftZchn">
    <w:name w:val="Fuß/-Endnotenüberschrift Zchn"/>
    <w:basedOn w:val="Absatz-Standardschriftart"/>
    <w:link w:val="Fu-Endnotenberschrift"/>
    <w:rPr>
      <w:rFonts w:ascii="Arial" w:hAnsi="Arial"/>
      <w:sz w:val="22"/>
    </w:rPr>
  </w:style>
  <w:style w:type="paragraph" w:styleId="Gruformel">
    <w:name w:val="Closing"/>
    <w:basedOn w:val="Standard"/>
    <w:link w:val="GruformelZchn"/>
    <w:pPr>
      <w:spacing w:line="240" w:lineRule="auto"/>
      <w:ind w:left="4252"/>
    </w:pPr>
  </w:style>
  <w:style w:type="character" w:customStyle="1" w:styleId="GruformelZchn">
    <w:name w:val="Grußformel Zchn"/>
    <w:basedOn w:val="Absatz-Standardschriftart"/>
    <w:link w:val="Gruformel"/>
    <w:rPr>
      <w:rFonts w:ascii="Arial" w:hAnsi="Arial"/>
      <w:sz w:val="22"/>
    </w:rPr>
  </w:style>
  <w:style w:type="paragraph" w:styleId="HTMLAdresse">
    <w:name w:val="HTML Address"/>
    <w:basedOn w:val="Standard"/>
    <w:link w:val="HTMLAdresseZchn"/>
    <w:pPr>
      <w:spacing w:line="240" w:lineRule="auto"/>
    </w:pPr>
    <w:rPr>
      <w:i/>
      <w:iCs/>
    </w:rPr>
  </w:style>
  <w:style w:type="character" w:customStyle="1" w:styleId="HTMLAdresseZchn">
    <w:name w:val="HTML Adresse Zchn"/>
    <w:basedOn w:val="Absatz-Standardschriftart"/>
    <w:link w:val="HTMLAdresse"/>
    <w:rPr>
      <w:rFonts w:ascii="Arial" w:hAnsi="Arial"/>
      <w:i/>
      <w:iCs/>
      <w:sz w:val="22"/>
    </w:rPr>
  </w:style>
  <w:style w:type="paragraph" w:styleId="HTMLVorformatiert">
    <w:name w:val="HTML Preformatted"/>
    <w:basedOn w:val="Standard"/>
    <w:link w:val="HTMLVorformatiertZchn"/>
    <w:pPr>
      <w:spacing w:line="240" w:lineRule="auto"/>
    </w:pPr>
    <w:rPr>
      <w:rFonts w:ascii="Consolas" w:hAnsi="Consolas"/>
      <w:sz w:val="20"/>
    </w:rPr>
  </w:style>
  <w:style w:type="character" w:customStyle="1" w:styleId="HTMLVorformatiertZchn">
    <w:name w:val="HTML Vorformatiert Zchn"/>
    <w:basedOn w:val="Absatz-Standardschriftart"/>
    <w:link w:val="HTMLVorformatiert"/>
    <w:rPr>
      <w:rFonts w:ascii="Consolas" w:hAnsi="Consolas"/>
    </w:rPr>
  </w:style>
  <w:style w:type="paragraph" w:styleId="Index1">
    <w:name w:val="index 1"/>
    <w:basedOn w:val="Standard"/>
    <w:next w:val="Standard"/>
    <w:autoRedefine/>
    <w:pPr>
      <w:spacing w:line="240" w:lineRule="auto"/>
      <w:ind w:left="220" w:hanging="220"/>
    </w:pPr>
  </w:style>
  <w:style w:type="paragraph" w:styleId="Index2">
    <w:name w:val="index 2"/>
    <w:basedOn w:val="Standard"/>
    <w:next w:val="Standard"/>
    <w:autoRedefine/>
    <w:pPr>
      <w:spacing w:line="240" w:lineRule="auto"/>
      <w:ind w:left="440" w:hanging="220"/>
    </w:pPr>
  </w:style>
  <w:style w:type="paragraph" w:styleId="Index3">
    <w:name w:val="index 3"/>
    <w:basedOn w:val="Standard"/>
    <w:next w:val="Standard"/>
    <w:autoRedefine/>
    <w:pPr>
      <w:spacing w:line="240" w:lineRule="auto"/>
      <w:ind w:left="660" w:hanging="220"/>
    </w:pPr>
  </w:style>
  <w:style w:type="paragraph" w:styleId="Index4">
    <w:name w:val="index 4"/>
    <w:basedOn w:val="Standard"/>
    <w:next w:val="Standard"/>
    <w:autoRedefine/>
    <w:pPr>
      <w:spacing w:line="240" w:lineRule="auto"/>
      <w:ind w:left="880" w:hanging="220"/>
    </w:pPr>
  </w:style>
  <w:style w:type="paragraph" w:styleId="Index5">
    <w:name w:val="index 5"/>
    <w:basedOn w:val="Standard"/>
    <w:next w:val="Standard"/>
    <w:autoRedefine/>
    <w:pPr>
      <w:spacing w:line="240" w:lineRule="auto"/>
      <w:ind w:left="1100" w:hanging="220"/>
    </w:pPr>
  </w:style>
  <w:style w:type="paragraph" w:styleId="Index6">
    <w:name w:val="index 6"/>
    <w:basedOn w:val="Standard"/>
    <w:next w:val="Standard"/>
    <w:autoRedefine/>
    <w:pPr>
      <w:spacing w:line="240" w:lineRule="auto"/>
      <w:ind w:left="1320" w:hanging="220"/>
    </w:pPr>
  </w:style>
  <w:style w:type="paragraph" w:styleId="Index7">
    <w:name w:val="index 7"/>
    <w:basedOn w:val="Standard"/>
    <w:next w:val="Standard"/>
    <w:autoRedefine/>
    <w:pPr>
      <w:spacing w:line="240" w:lineRule="auto"/>
      <w:ind w:left="1540" w:hanging="220"/>
    </w:pPr>
  </w:style>
  <w:style w:type="paragraph" w:styleId="Index8">
    <w:name w:val="index 8"/>
    <w:basedOn w:val="Standard"/>
    <w:next w:val="Standard"/>
    <w:autoRedefine/>
    <w:pPr>
      <w:spacing w:line="240" w:lineRule="auto"/>
      <w:ind w:left="1760" w:hanging="220"/>
    </w:pPr>
  </w:style>
  <w:style w:type="paragraph" w:styleId="Index9">
    <w:name w:val="index 9"/>
    <w:basedOn w:val="Standard"/>
    <w:next w:val="Standard"/>
    <w:autoRedefine/>
    <w:pPr>
      <w:spacing w:line="240" w:lineRule="auto"/>
      <w:ind w:left="1980" w:hanging="220"/>
    </w:pPr>
  </w:style>
  <w:style w:type="paragraph" w:styleId="Indexberschrift">
    <w:name w:val="index heading"/>
    <w:basedOn w:val="Standard"/>
    <w:next w:val="Index1"/>
    <w:rPr>
      <w:rFonts w:asciiTheme="majorHAnsi" w:eastAsiaTheme="majorEastAsia" w:hAnsiTheme="majorHAnsi" w:cstheme="majorBidi"/>
      <w:b/>
      <w:bCs/>
    </w:rPr>
  </w:style>
  <w:style w:type="character" w:customStyle="1" w:styleId="berschrift1Zchn">
    <w:name w:val="Überschrift 1 Zchn"/>
    <w:basedOn w:val="Absatz-Standardschriftart"/>
    <w:link w:val="berschrift1"/>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unhideWhenUsed/>
    <w:qFormat/>
    <w:pPr>
      <w:outlineLvl w:val="9"/>
    </w:pPr>
  </w:style>
  <w:style w:type="paragraph" w:styleId="IntensivesZitat">
    <w:name w:val="Intense Quote"/>
    <w:basedOn w:val="Standard"/>
    <w:next w:val="Standard"/>
    <w:link w:val="IntensivesZitatZchn"/>
    <w:uiPriority w:val="30"/>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Pr>
      <w:rFonts w:ascii="Arial" w:hAnsi="Arial"/>
      <w:b/>
      <w:bCs/>
      <w:i/>
      <w:iCs/>
      <w:color w:val="4F81BD" w:themeColor="accent1"/>
      <w:sz w:val="22"/>
    </w:rPr>
  </w:style>
  <w:style w:type="paragraph" w:styleId="KeinLeerraum">
    <w:name w:val="No Spacing"/>
    <w:uiPriority w:val="1"/>
    <w:pPr>
      <w:spacing w:line="240" w:lineRule="auto"/>
    </w:pPr>
    <w:rPr>
      <w:rFonts w:ascii="Arial" w:hAnsi="Arial"/>
      <w:sz w:val="22"/>
    </w:rPr>
  </w:style>
  <w:style w:type="paragraph" w:styleId="Kommentartext">
    <w:name w:val="annotation text"/>
    <w:basedOn w:val="Standard"/>
    <w:link w:val="KommentartextZchn"/>
    <w:pPr>
      <w:spacing w:line="240" w:lineRule="auto"/>
    </w:pPr>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basedOn w:val="KommentartextZchn"/>
    <w:link w:val="Kommentarthema"/>
    <w:rPr>
      <w:rFonts w:ascii="Arial" w:hAnsi="Arial"/>
      <w:b/>
      <w:bCs/>
    </w:rPr>
  </w:style>
  <w:style w:type="paragraph" w:styleId="Liste">
    <w:name w:val="List"/>
    <w:basedOn w:val="Standard"/>
    <w:pPr>
      <w:ind w:left="283" w:hanging="283"/>
      <w:contextualSpacing/>
    </w:pPr>
  </w:style>
  <w:style w:type="paragraph" w:styleId="Liste2">
    <w:name w:val="List 2"/>
    <w:basedOn w:val="Standard"/>
    <w:pPr>
      <w:ind w:left="566" w:hanging="283"/>
      <w:contextualSpacing/>
    </w:pPr>
  </w:style>
  <w:style w:type="paragraph" w:styleId="Liste3">
    <w:name w:val="List 3"/>
    <w:basedOn w:val="Standard"/>
    <w:pPr>
      <w:ind w:left="849" w:hanging="283"/>
      <w:contextualSpacing/>
    </w:pPr>
  </w:style>
  <w:style w:type="paragraph" w:styleId="Liste4">
    <w:name w:val="List 4"/>
    <w:basedOn w:val="Standard"/>
    <w:pPr>
      <w:ind w:left="1132" w:hanging="283"/>
      <w:contextualSpacing/>
    </w:pPr>
  </w:style>
  <w:style w:type="paragraph" w:styleId="Liste5">
    <w:name w:val="List 5"/>
    <w:basedOn w:val="Standard"/>
    <w:pPr>
      <w:ind w:left="1415" w:hanging="283"/>
      <w:contextualSpacing/>
    </w:pPr>
  </w:style>
  <w:style w:type="paragraph" w:styleId="Listenabsatz">
    <w:name w:val="List Paragraph"/>
    <w:basedOn w:val="Standard"/>
    <w:uiPriority w:val="34"/>
    <w:pPr>
      <w:ind w:left="720"/>
      <w:contextualSpacing/>
    </w:pPr>
  </w:style>
  <w:style w:type="paragraph" w:styleId="Listenfortsetzung">
    <w:name w:val="List Continue"/>
    <w:basedOn w:val="Standard"/>
    <w:pPr>
      <w:spacing w:after="120"/>
      <w:ind w:left="283"/>
      <w:contextualSpacing/>
    </w:pPr>
  </w:style>
  <w:style w:type="paragraph" w:styleId="Listenfortsetzung2">
    <w:name w:val="List Continue 2"/>
    <w:basedOn w:val="Standard"/>
    <w:pPr>
      <w:spacing w:after="120"/>
      <w:ind w:left="566"/>
      <w:contextualSpacing/>
    </w:pPr>
  </w:style>
  <w:style w:type="paragraph" w:styleId="Listenfortsetzung3">
    <w:name w:val="List Continue 3"/>
    <w:basedOn w:val="Standard"/>
    <w:pPr>
      <w:spacing w:after="120"/>
      <w:ind w:left="849"/>
      <w:contextualSpacing/>
    </w:pPr>
  </w:style>
  <w:style w:type="paragraph" w:styleId="Listenfortsetzung4">
    <w:name w:val="List Continue 4"/>
    <w:basedOn w:val="Standard"/>
    <w:pPr>
      <w:spacing w:after="120"/>
      <w:ind w:left="1132"/>
      <w:contextualSpacing/>
    </w:pPr>
  </w:style>
  <w:style w:type="paragraph" w:styleId="Listenfortsetzung5">
    <w:name w:val="List Continue 5"/>
    <w:basedOn w:val="Standard"/>
    <w:pPr>
      <w:spacing w:after="120"/>
      <w:ind w:left="1415"/>
      <w:contextualSpacing/>
    </w:pPr>
  </w:style>
  <w:style w:type="paragraph" w:styleId="Listennummer">
    <w:name w:val="List Number"/>
    <w:basedOn w:val="Standard"/>
    <w:pPr>
      <w:numPr>
        <w:numId w:val="6"/>
      </w:numPr>
      <w:contextualSpacing/>
    </w:pPr>
  </w:style>
  <w:style w:type="paragraph" w:styleId="Listennummer2">
    <w:name w:val="List Number 2"/>
    <w:basedOn w:val="Standard"/>
    <w:pPr>
      <w:numPr>
        <w:numId w:val="7"/>
      </w:numPr>
      <w:contextualSpacing/>
    </w:pPr>
  </w:style>
  <w:style w:type="paragraph" w:styleId="Listennummer3">
    <w:name w:val="List Number 3"/>
    <w:basedOn w:val="Standard"/>
    <w:pPr>
      <w:numPr>
        <w:numId w:val="8"/>
      </w:numPr>
      <w:contextualSpacing/>
    </w:pPr>
  </w:style>
  <w:style w:type="paragraph" w:styleId="Listennummer4">
    <w:name w:val="List Number 4"/>
    <w:basedOn w:val="Standard"/>
    <w:pPr>
      <w:numPr>
        <w:numId w:val="9"/>
      </w:numPr>
      <w:contextualSpacing/>
    </w:pPr>
  </w:style>
  <w:style w:type="paragraph" w:styleId="Listennummer5">
    <w:name w:val="List Number 5"/>
    <w:basedOn w:val="Standard"/>
    <w:pPr>
      <w:numPr>
        <w:numId w:val="10"/>
      </w:numPr>
      <w:contextualSpacing/>
    </w:pPr>
  </w:style>
  <w:style w:type="paragraph" w:styleId="Literaturverzeichnis">
    <w:name w:val="Bibliography"/>
    <w:basedOn w:val="Standard"/>
    <w:next w:val="Standard"/>
    <w:uiPriority w:val="37"/>
    <w:semiHidden/>
    <w:unhideWhenUsed/>
  </w:style>
  <w:style w:type="paragraph" w:styleId="Makrotext">
    <w:name w:val="macro"/>
    <w:link w:val="MakrotextZchn"/>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rPr>
      <w:rFonts w:ascii="Consolas" w:hAnsi="Consolas"/>
    </w:rPr>
  </w:style>
  <w:style w:type="paragraph" w:styleId="Nachrichtenkopf">
    <w:name w:val="Message Header"/>
    <w:basedOn w:val="Standard"/>
    <w:link w:val="NachrichtenkopfZchn"/>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pPr>
      <w:spacing w:line="240" w:lineRule="auto"/>
    </w:pPr>
    <w:rPr>
      <w:rFonts w:ascii="Consolas" w:hAnsi="Consolas"/>
      <w:sz w:val="21"/>
      <w:szCs w:val="21"/>
    </w:rPr>
  </w:style>
  <w:style w:type="character" w:customStyle="1" w:styleId="NurTextZchn">
    <w:name w:val="Nur Text Zchn"/>
    <w:basedOn w:val="Absatz-Standardschriftart"/>
    <w:link w:val="NurText"/>
    <w:rPr>
      <w:rFonts w:ascii="Consolas" w:hAnsi="Consolas"/>
      <w:sz w:val="21"/>
      <w:szCs w:val="21"/>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asciiTheme="majorHAnsi" w:eastAsiaTheme="majorEastAsia" w:hAnsiTheme="majorHAnsi" w:cstheme="majorBidi"/>
      <w:b/>
      <w:bCs/>
      <w:sz w:val="24"/>
      <w:szCs w:val="24"/>
    </w:rPr>
  </w:style>
  <w:style w:type="paragraph" w:styleId="Sprechblasentext">
    <w:name w:val="Balloon Text"/>
    <w:basedOn w:val="Standard"/>
    <w:link w:val="SprechblasentextZchn"/>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paragraph" w:styleId="StandardWeb">
    <w:name w:val="Normal (Web)"/>
    <w:basedOn w:val="Standard"/>
    <w:rPr>
      <w:rFonts w:ascii="Times New Roman" w:hAnsi="Times New Roman"/>
      <w:sz w:val="24"/>
      <w:szCs w:val="24"/>
    </w:rPr>
  </w:style>
  <w:style w:type="paragraph" w:styleId="Standardeinzug">
    <w:name w:val="Normal Indent"/>
    <w:basedOn w:val="Standard"/>
    <w:pPr>
      <w:ind w:left="425"/>
    </w:pPr>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rFonts w:ascii="Arial" w:hAnsi="Arial"/>
      <w:sz w:val="22"/>
    </w:rPr>
  </w:style>
  <w:style w:type="paragraph" w:styleId="Textkrper2">
    <w:name w:val="Body Text 2"/>
    <w:basedOn w:val="Standard"/>
    <w:link w:val="Textkrper2Zchn"/>
    <w:pPr>
      <w:spacing w:after="120" w:line="480" w:lineRule="auto"/>
    </w:pPr>
  </w:style>
  <w:style w:type="character" w:customStyle="1" w:styleId="Textkrper2Zchn">
    <w:name w:val="Textkörper 2 Zchn"/>
    <w:basedOn w:val="Absatz-Standardschriftart"/>
    <w:link w:val="Textkrper2"/>
    <w:rPr>
      <w:rFonts w:ascii="Arial" w:hAnsi="Arial"/>
      <w:sz w:val="22"/>
    </w:rPr>
  </w:style>
  <w:style w:type="paragraph" w:styleId="Textkrper3">
    <w:name w:val="Body Text 3"/>
    <w:basedOn w:val="Standard"/>
    <w:link w:val="Textkrper3Zchn"/>
    <w:pPr>
      <w:spacing w:after="120"/>
    </w:pPr>
    <w:rPr>
      <w:sz w:val="16"/>
      <w:szCs w:val="16"/>
    </w:rPr>
  </w:style>
  <w:style w:type="character" w:customStyle="1" w:styleId="Textkrper3Zchn">
    <w:name w:val="Textkörper 3 Zchn"/>
    <w:basedOn w:val="Absatz-Standardschriftart"/>
    <w:link w:val="Textkrper3"/>
    <w:rPr>
      <w:rFonts w:ascii="Arial" w:hAnsi="Arial"/>
      <w:sz w:val="16"/>
      <w:szCs w:val="16"/>
    </w:rPr>
  </w:style>
  <w:style w:type="paragraph" w:styleId="Textkrper-Einzug2">
    <w:name w:val="Body Text Indent 2"/>
    <w:basedOn w:val="Standard"/>
    <w:link w:val="Textkrper-Einzug2Zchn"/>
    <w:pPr>
      <w:spacing w:after="120" w:line="480" w:lineRule="auto"/>
      <w:ind w:left="283"/>
    </w:pPr>
  </w:style>
  <w:style w:type="character" w:customStyle="1" w:styleId="Textkrper-Einzug2Zchn">
    <w:name w:val="Textkörper-Einzug 2 Zchn"/>
    <w:basedOn w:val="Absatz-Standardschriftart"/>
    <w:link w:val="Textkrper-Einzug2"/>
    <w:rPr>
      <w:rFonts w:ascii="Arial" w:hAnsi="Arial"/>
      <w:sz w:val="22"/>
    </w:rPr>
  </w:style>
  <w:style w:type="paragraph" w:styleId="Textkrper-Einzug3">
    <w:name w:val="Body Text Indent 3"/>
    <w:basedOn w:val="Standard"/>
    <w:link w:val="Textkrper-Einzug3Zchn"/>
    <w:pPr>
      <w:spacing w:after="120"/>
      <w:ind w:left="283"/>
    </w:pPr>
    <w:rPr>
      <w:sz w:val="16"/>
      <w:szCs w:val="16"/>
    </w:rPr>
  </w:style>
  <w:style w:type="character" w:customStyle="1" w:styleId="Textkrper-Einzug3Zchn">
    <w:name w:val="Textkörper-Einzug 3 Zchn"/>
    <w:basedOn w:val="Absatz-Standardschriftart"/>
    <w:link w:val="Textkrper-Einzug3"/>
    <w:rPr>
      <w:rFonts w:ascii="Arial" w:hAnsi="Arial"/>
      <w:sz w:val="16"/>
      <w:szCs w:val="16"/>
    </w:rPr>
  </w:style>
  <w:style w:type="paragraph" w:styleId="Textkrper-Erstzeileneinzug">
    <w:name w:val="Body Text First Indent"/>
    <w:basedOn w:val="Textkrper"/>
    <w:link w:val="Textkrper-ErstzeileneinzugZchn"/>
    <w:pPr>
      <w:spacing w:after="0"/>
      <w:ind w:firstLine="360"/>
    </w:pPr>
  </w:style>
  <w:style w:type="character" w:customStyle="1" w:styleId="Textkrper-ErstzeileneinzugZchn">
    <w:name w:val="Textkörper-Erstzeileneinzug Zchn"/>
    <w:basedOn w:val="TextkrperZchn"/>
    <w:link w:val="Textkrper-Erstzeileneinzug"/>
    <w:rPr>
      <w:rFonts w:ascii="Arial" w:hAnsi="Arial"/>
      <w:sz w:val="22"/>
    </w:rPr>
  </w:style>
  <w:style w:type="paragraph" w:styleId="Textkrper-Zeileneinzug">
    <w:name w:val="Body Text Indent"/>
    <w:basedOn w:val="Standard"/>
    <w:link w:val="Textkrper-ZeileneinzugZchn"/>
    <w:pPr>
      <w:spacing w:after="120"/>
      <w:ind w:left="283"/>
    </w:pPr>
  </w:style>
  <w:style w:type="character" w:customStyle="1" w:styleId="Textkrper-ZeileneinzugZchn">
    <w:name w:val="Textkörper-Zeileneinzug Zchn"/>
    <w:basedOn w:val="Absatz-Standardschriftart"/>
    <w:link w:val="Textkrper-Zeileneinzug"/>
    <w:rPr>
      <w:rFonts w:ascii="Arial" w:hAnsi="Arial"/>
      <w:sz w:val="22"/>
    </w:rPr>
  </w:style>
  <w:style w:type="paragraph" w:styleId="Textkrper-Erstzeileneinzug2">
    <w:name w:val="Body Text First Indent 2"/>
    <w:basedOn w:val="Textkrper-Zeileneinzug"/>
    <w:link w:val="Textkrper-Erstzeileneinzug2Zchn"/>
    <w:pPr>
      <w:spacing w:after="0"/>
      <w:ind w:left="360" w:firstLine="360"/>
    </w:pPr>
  </w:style>
  <w:style w:type="character" w:customStyle="1" w:styleId="Textkrper-Erstzeileneinzug2Zchn">
    <w:name w:val="Textkörper-Erstzeileneinzug 2 Zchn"/>
    <w:basedOn w:val="Textkrper-ZeileneinzugZchn"/>
    <w:link w:val="Textkrper-Erstzeileneinzug2"/>
    <w:rPr>
      <w:rFonts w:ascii="Arial" w:hAnsi="Arial"/>
      <w:sz w:val="22"/>
    </w:rPr>
  </w:style>
  <w:style w:type="paragraph" w:styleId="Titel">
    <w:name w:val="Title"/>
    <w:basedOn w:val="Standard"/>
    <w:next w:val="Standard"/>
    <w:link w:val="TitelZchn"/>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Pr>
      <w:rFonts w:asciiTheme="majorHAnsi" w:eastAsiaTheme="majorEastAsia" w:hAnsiTheme="majorHAnsi" w:cstheme="majorBidi"/>
      <w:color w:val="17365D" w:themeColor="text2" w:themeShade="BF"/>
      <w:spacing w:val="5"/>
      <w:kern w:val="28"/>
      <w:sz w:val="52"/>
      <w:szCs w:val="52"/>
    </w:rPr>
  </w:style>
  <w:style w:type="character" w:customStyle="1" w:styleId="berschrift2Zchn">
    <w:name w:val="Überschrift 2 Zchn"/>
    <w:basedOn w:val="Absatz-Standardschriftart"/>
    <w:link w:val="berschrift2"/>
    <w:semiHidden/>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semiHidden/>
    <w:rPr>
      <w:rFonts w:asciiTheme="majorHAnsi" w:eastAsiaTheme="majorEastAsia" w:hAnsiTheme="majorHAnsi" w:cstheme="majorBidi"/>
      <w:b/>
      <w:bCs/>
      <w:color w:val="4F81BD" w:themeColor="accent1"/>
      <w:sz w:val="22"/>
    </w:rPr>
  </w:style>
  <w:style w:type="character" w:customStyle="1" w:styleId="berschrift4Zchn">
    <w:name w:val="Überschrift 4 Zchn"/>
    <w:basedOn w:val="Absatz-Standardschriftart"/>
    <w:link w:val="berschrift4"/>
    <w:semiHidden/>
    <w:rPr>
      <w:rFonts w:asciiTheme="majorHAnsi" w:eastAsiaTheme="majorEastAsia" w:hAnsiTheme="majorHAnsi" w:cstheme="majorBidi"/>
      <w:b/>
      <w:bCs/>
      <w:i/>
      <w:iCs/>
      <w:color w:val="4F81BD" w:themeColor="accent1"/>
      <w:sz w:val="22"/>
    </w:rPr>
  </w:style>
  <w:style w:type="character" w:customStyle="1" w:styleId="berschrift5Zchn">
    <w:name w:val="Überschrift 5 Zchn"/>
    <w:basedOn w:val="Absatz-Standardschriftart"/>
    <w:link w:val="berschrift5"/>
    <w:semiHidden/>
    <w:rPr>
      <w:rFonts w:asciiTheme="majorHAnsi" w:eastAsiaTheme="majorEastAsia" w:hAnsiTheme="majorHAnsi" w:cstheme="majorBidi"/>
      <w:color w:val="243F60" w:themeColor="accent1" w:themeShade="7F"/>
      <w:sz w:val="22"/>
    </w:rPr>
  </w:style>
  <w:style w:type="character" w:customStyle="1" w:styleId="berschrift6Zchn">
    <w:name w:val="Überschrift 6 Zchn"/>
    <w:basedOn w:val="Absatz-Standardschriftart"/>
    <w:link w:val="berschrift6"/>
    <w:semiHidden/>
    <w:rPr>
      <w:rFonts w:asciiTheme="majorHAnsi" w:eastAsiaTheme="majorEastAsia" w:hAnsiTheme="majorHAnsi" w:cstheme="majorBidi"/>
      <w:i/>
      <w:iCs/>
      <w:color w:val="243F60" w:themeColor="accent1" w:themeShade="7F"/>
      <w:sz w:val="22"/>
    </w:rPr>
  </w:style>
  <w:style w:type="character" w:customStyle="1" w:styleId="berschrift7Zchn">
    <w:name w:val="Überschrift 7 Zchn"/>
    <w:basedOn w:val="Absatz-Standardschriftart"/>
    <w:link w:val="berschrift7"/>
    <w:semiHidden/>
    <w:rPr>
      <w:rFonts w:asciiTheme="majorHAnsi" w:eastAsiaTheme="majorEastAsia" w:hAnsiTheme="majorHAnsi" w:cstheme="majorBidi"/>
      <w:i/>
      <w:iCs/>
      <w:color w:val="404040" w:themeColor="text1" w:themeTint="BF"/>
      <w:sz w:val="22"/>
    </w:rPr>
  </w:style>
  <w:style w:type="character" w:customStyle="1" w:styleId="berschrift8Zchn">
    <w:name w:val="Überschrift 8 Zchn"/>
    <w:basedOn w:val="Absatz-Standardschriftart"/>
    <w:link w:val="berschrift8"/>
    <w:semiHidden/>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semiHidden/>
    <w:rPr>
      <w:rFonts w:asciiTheme="majorHAnsi" w:eastAsiaTheme="majorEastAsia" w:hAnsiTheme="majorHAnsi" w:cstheme="majorBidi"/>
      <w:i/>
      <w:iCs/>
      <w:color w:val="404040" w:themeColor="text1" w:themeTint="BF"/>
    </w:rPr>
  </w:style>
  <w:style w:type="paragraph" w:styleId="Umschlagabsenderadresse">
    <w:name w:val="envelope return"/>
    <w:basedOn w:val="Standard"/>
    <w:pPr>
      <w:spacing w:line="240" w:lineRule="auto"/>
    </w:pPr>
    <w:rPr>
      <w:rFonts w:asciiTheme="majorHAnsi" w:eastAsiaTheme="majorEastAsia" w:hAnsiTheme="majorHAnsi" w:cstheme="majorBidi"/>
      <w:sz w:val="20"/>
    </w:rPr>
  </w:style>
  <w:style w:type="paragraph" w:styleId="Umschlagadresse">
    <w:name w:val="envelope address"/>
    <w:basedOn w:val="Standard"/>
    <w:pPr>
      <w:framePr w:w="4320" w:h="2160" w:hRule="exact" w:hSpace="141" w:wrap="auto" w:hAnchor="page" w:xAlign="center" w:yAlign="bottom"/>
      <w:spacing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pPr>
      <w:spacing w:line="240" w:lineRule="auto"/>
      <w:ind w:left="4252"/>
    </w:pPr>
  </w:style>
  <w:style w:type="character" w:customStyle="1" w:styleId="UnterschriftZchn">
    <w:name w:val="Unterschrift Zchn"/>
    <w:basedOn w:val="Absatz-Standardschriftart"/>
    <w:link w:val="Unterschrift"/>
    <w:rPr>
      <w:rFonts w:ascii="Arial" w:hAnsi="Arial"/>
      <w:sz w:val="22"/>
    </w:rPr>
  </w:style>
  <w:style w:type="paragraph" w:styleId="Untertitel">
    <w:name w:val="Subtitle"/>
    <w:basedOn w:val="Standard"/>
    <w:next w:val="Standard"/>
    <w:link w:val="UntertitelZchn"/>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pPr>
      <w:spacing w:after="100"/>
    </w:pPr>
  </w:style>
  <w:style w:type="paragraph" w:styleId="Verzeichnis2">
    <w:name w:val="toc 2"/>
    <w:basedOn w:val="Standard"/>
    <w:next w:val="Standard"/>
    <w:autoRedefine/>
    <w:pPr>
      <w:spacing w:after="100"/>
      <w:ind w:left="220"/>
    </w:pPr>
  </w:style>
  <w:style w:type="paragraph" w:styleId="Verzeichnis3">
    <w:name w:val="toc 3"/>
    <w:basedOn w:val="Standard"/>
    <w:next w:val="Standard"/>
    <w:autoRedefine/>
    <w:pPr>
      <w:spacing w:after="100"/>
      <w:ind w:left="440"/>
    </w:pPr>
  </w:style>
  <w:style w:type="paragraph" w:styleId="Verzeichnis4">
    <w:name w:val="toc 4"/>
    <w:basedOn w:val="Standard"/>
    <w:next w:val="Standard"/>
    <w:autoRedefine/>
    <w:pPr>
      <w:spacing w:after="100"/>
      <w:ind w:left="660"/>
    </w:pPr>
  </w:style>
  <w:style w:type="paragraph" w:styleId="Verzeichnis5">
    <w:name w:val="toc 5"/>
    <w:basedOn w:val="Standard"/>
    <w:next w:val="Standard"/>
    <w:autoRedefine/>
    <w:pPr>
      <w:spacing w:after="100"/>
      <w:ind w:left="880"/>
    </w:pPr>
  </w:style>
  <w:style w:type="paragraph" w:styleId="Verzeichnis6">
    <w:name w:val="toc 6"/>
    <w:basedOn w:val="Standard"/>
    <w:next w:val="Standard"/>
    <w:autoRedefine/>
    <w:pPr>
      <w:spacing w:after="100"/>
      <w:ind w:left="1100"/>
    </w:pPr>
  </w:style>
  <w:style w:type="paragraph" w:styleId="Verzeichnis7">
    <w:name w:val="toc 7"/>
    <w:basedOn w:val="Standard"/>
    <w:next w:val="Standard"/>
    <w:autoRedefine/>
    <w:pPr>
      <w:spacing w:after="100"/>
      <w:ind w:left="1320"/>
    </w:pPr>
  </w:style>
  <w:style w:type="paragraph" w:styleId="Verzeichnis8">
    <w:name w:val="toc 8"/>
    <w:basedOn w:val="Standard"/>
    <w:next w:val="Standard"/>
    <w:autoRedefine/>
    <w:pPr>
      <w:spacing w:after="100"/>
      <w:ind w:left="1540"/>
    </w:pPr>
  </w:style>
  <w:style w:type="paragraph" w:styleId="Verzeichnis9">
    <w:name w:val="toc 9"/>
    <w:basedOn w:val="Standard"/>
    <w:next w:val="Standard"/>
    <w:autoRedefine/>
    <w:pPr>
      <w:spacing w:after="100"/>
      <w:ind w:left="1760"/>
    </w:pPr>
  </w:style>
  <w:style w:type="paragraph" w:styleId="Zitat">
    <w:name w:val="Quote"/>
    <w:basedOn w:val="Standard"/>
    <w:next w:val="Standard"/>
    <w:link w:val="ZitatZchn"/>
    <w:uiPriority w:val="29"/>
    <w:rPr>
      <w:i/>
      <w:iCs/>
      <w:color w:val="000000" w:themeColor="text1"/>
    </w:rPr>
  </w:style>
  <w:style w:type="character" w:customStyle="1" w:styleId="ZitatZchn">
    <w:name w:val="Zitat Zchn"/>
    <w:basedOn w:val="Absatz-Standardschriftart"/>
    <w:link w:val="Zitat"/>
    <w:uiPriority w:val="29"/>
    <w:rPr>
      <w:rFonts w:ascii="Arial" w:hAnsi="Arial"/>
      <w:i/>
      <w:iCs/>
      <w:color w:val="000000" w:themeColor="text1"/>
      <w:sz w:val="22"/>
    </w:rPr>
  </w:style>
  <w:style w:type="paragraph" w:customStyle="1" w:styleId="Drucksachennummer">
    <w:name w:val="Drucksachennummer"/>
    <w:basedOn w:val="Standard"/>
    <w:next w:val="grund"/>
    <w:qFormat/>
    <w:pPr>
      <w:pBdr>
        <w:bottom w:val="single" w:sz="6" w:space="1" w:color="auto"/>
      </w:pBdr>
      <w:tabs>
        <w:tab w:val="right" w:pos="8931"/>
      </w:tabs>
      <w:spacing w:line="360" w:lineRule="auto"/>
      <w:ind w:left="-992" w:right="-992"/>
    </w:pPr>
    <w:rPr>
      <w:b/>
      <w:sz w:val="26"/>
      <w:szCs w:val="26"/>
    </w:rPr>
  </w:style>
  <w:style w:type="paragraph" w:customStyle="1" w:styleId="Bezug">
    <w:name w:val="Bezug"/>
    <w:basedOn w:val="Standard"/>
    <w:next w:val="grund"/>
    <w:qFormat/>
    <w:pPr>
      <w:spacing w:after="240" w:line="220" w:lineRule="exact"/>
    </w:pPr>
    <w:rPr>
      <w:rFonts w:cs="Arial"/>
      <w:snapToGrid w:val="0"/>
      <w:sz w:val="18"/>
    </w:rPr>
  </w:style>
  <w:style w:type="paragraph" w:customStyle="1" w:styleId="grundfett">
    <w:name w:val="grund + fett"/>
    <w:basedOn w:val="grund"/>
    <w:rPr>
      <w:b/>
      <w:szCs w:val="20"/>
    </w:rPr>
  </w:style>
  <w:style w:type="paragraph" w:customStyle="1" w:styleId="Entschlieung">
    <w:name w:val="Entschließung"/>
    <w:basedOn w:val="grund"/>
    <w:pPr>
      <w:jc w:val="center"/>
    </w:pPr>
    <w:rPr>
      <w:szCs w:val="20"/>
    </w:rPr>
  </w:style>
  <w:style w:type="paragraph" w:customStyle="1" w:styleId="Flietext">
    <w:name w:val="Fließtext"/>
    <w:basedOn w:val="Standard"/>
    <w:pPr>
      <w:spacing w:after="120" w:line="220" w:lineRule="exact"/>
      <w:jc w:val="both"/>
    </w:pPr>
    <w:rPr>
      <w:sz w:val="18"/>
    </w:rPr>
  </w:style>
  <w:style w:type="paragraph" w:customStyle="1" w:styleId="Fragesteller">
    <w:name w:val="Fragesteller"/>
    <w:basedOn w:val="Standard"/>
    <w:next w:val="grund"/>
    <w:qFormat/>
    <w:pPr>
      <w:ind w:hanging="425"/>
    </w:pPr>
    <w:rPr>
      <w:b/>
    </w:rPr>
  </w:style>
  <w:style w:type="paragraph" w:customStyle="1" w:styleId="berschrift">
    <w:name w:val="Überschrift"/>
    <w:basedOn w:val="Standard"/>
    <w:pPr>
      <w:spacing w:after="120" w:line="220" w:lineRule="exact"/>
      <w:jc w:val="both"/>
    </w:pPr>
    <w:rPr>
      <w:b/>
      <w:sz w:val="18"/>
    </w:rPr>
  </w:style>
  <w:style w:type="character" w:styleId="Platzhaltertext">
    <w:name w:val="Placeholder Text"/>
    <w:basedOn w:val="Absatz-Standardschriftart"/>
    <w:uiPriority w:val="99"/>
    <w:semiHidden/>
    <w:rPr>
      <w:color w:val="808080"/>
    </w:rPr>
  </w:style>
  <w:style w:type="paragraph" w:customStyle="1" w:styleId="Buchstabe">
    <w:name w:val="Buchstabe"/>
    <w:basedOn w:val="Standard"/>
    <w:next w:val="grund"/>
    <w:qFormat/>
    <w:pPr>
      <w:spacing w:after="120" w:line="220" w:lineRule="atLeast"/>
      <w:ind w:left="850" w:hanging="425"/>
      <w:jc w:val="both"/>
    </w:pPr>
    <w:rPr>
      <w:sz w:val="18"/>
    </w:rPr>
  </w:style>
  <w:style w:type="paragraph" w:customStyle="1" w:styleId="-Bezug">
    <w:name w:val="-Bezug"/>
    <w:basedOn w:val="Standard"/>
    <w:next w:val="Standard"/>
    <w:qFormat/>
    <w:pPr>
      <w:spacing w:after="120" w:line="220" w:lineRule="atLeast"/>
    </w:pPr>
    <w:rPr>
      <w:rFonts w:cs="Arial"/>
      <w:snapToGrid w:val="0"/>
      <w:sz w:val="18"/>
    </w:rPr>
  </w:style>
  <w:style w:type="paragraph" w:styleId="berarbeitung">
    <w:name w:val="Revision"/>
    <w:hidden/>
    <w:uiPriority w:val="99"/>
    <w:semiHidden/>
    <w:pPr>
      <w:spacing w:line="240" w:lineRule="auto"/>
    </w:pPr>
    <w:rPr>
      <w:rFonts w:ascii="Arial" w:hAnsi="Arial"/>
      <w:sz w:val="22"/>
    </w:rPr>
  </w:style>
  <w:style w:type="character" w:customStyle="1" w:styleId="Formatvorlage10">
    <w:name w:val="Formatvorlage10"/>
    <w:basedOn w:val="Absatz-Standardschriftart"/>
    <w:uiPriority w:val="1"/>
    <w:rsid w:val="006F1ADB"/>
    <w:rPr>
      <w:rFonts w:ascii="Source Sans Pro" w:hAnsi="Source Sans Pro"/>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ref7\19_WP%20Drucksachen\BEAntra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7D83701B95470F87A70540B4F34619"/>
        <w:category>
          <w:name w:val="Allgemein"/>
          <w:gallery w:val="placeholder"/>
        </w:category>
        <w:types>
          <w:type w:val="bbPlcHdr"/>
        </w:types>
        <w:behaviors>
          <w:behavior w:val="content"/>
        </w:behaviors>
        <w:guid w:val="{05EBDB1B-3414-4730-8E48-61414FE487F9}"/>
      </w:docPartPr>
      <w:docPartBody>
        <w:p w:rsidR="007B6DC9" w:rsidRDefault="007B6DC9">
          <w:pPr>
            <w:pStyle w:val="A47D83701B95470F87A70540B4F34619"/>
          </w:pPr>
          <w:r>
            <w:rPr>
              <w:color w:val="808080"/>
              <w:sz w:val="18"/>
              <w:szCs w:val="22"/>
            </w:rPr>
            <w:t>Wählen Sie ein Element aus.</w:t>
          </w:r>
        </w:p>
      </w:docPartBody>
    </w:docPart>
    <w:docPart>
      <w:docPartPr>
        <w:name w:val="B7B08BFBD0DB45DFAA128179D33C30F1"/>
        <w:category>
          <w:name w:val="Allgemein"/>
          <w:gallery w:val="placeholder"/>
        </w:category>
        <w:types>
          <w:type w:val="bbPlcHdr"/>
        </w:types>
        <w:behaviors>
          <w:behavior w:val="content"/>
        </w:behaviors>
        <w:guid w:val="{F467770A-45AC-4B3B-8E50-5B31257AED98}"/>
      </w:docPartPr>
      <w:docPartBody>
        <w:p w:rsidR="007B6DC9" w:rsidRDefault="007B6DC9">
          <w:pPr>
            <w:pStyle w:val="B7B08BFBD0DB45DFAA128179D33C30F1"/>
          </w:pPr>
          <w:r>
            <w:rPr>
              <w:rStyle w:val="Platzhaltertext"/>
            </w:rPr>
            <w:t>Wählen Sie ein Element aus.</w:t>
          </w:r>
        </w:p>
      </w:docPartBody>
    </w:docPart>
    <w:docPart>
      <w:docPartPr>
        <w:name w:val="BA750CEFD44645C58D7B8099DC82088A"/>
        <w:category>
          <w:name w:val="Allgemein"/>
          <w:gallery w:val="placeholder"/>
        </w:category>
        <w:types>
          <w:type w:val="bbPlcHdr"/>
        </w:types>
        <w:behaviors>
          <w:behavior w:val="content"/>
        </w:behaviors>
        <w:guid w:val="{F9C1A5DE-6BAB-449D-8F31-BF6002758531}"/>
      </w:docPartPr>
      <w:docPartBody>
        <w:p w:rsidR="007B6DC9" w:rsidRDefault="007B6DC9">
          <w:pPr>
            <w:pStyle w:val="BA750CEFD44645C58D7B8099DC82088A"/>
          </w:pPr>
          <w:r>
            <w:rPr>
              <w:color w:val="808080"/>
              <w:sz w:val="18"/>
              <w:szCs w:val="22"/>
            </w:rPr>
            <w:t>Wählen Sie ein Element aus.</w:t>
          </w:r>
        </w:p>
      </w:docPartBody>
    </w:docPart>
    <w:docPart>
      <w:docPartPr>
        <w:name w:val="88C0D114DA8147B6B732FCC5D64AC90D"/>
        <w:category>
          <w:name w:val="Allgemein"/>
          <w:gallery w:val="placeholder"/>
        </w:category>
        <w:types>
          <w:type w:val="bbPlcHdr"/>
        </w:types>
        <w:behaviors>
          <w:behavior w:val="content"/>
        </w:behaviors>
        <w:guid w:val="{A9DF83D3-84B2-4217-967B-DE765CC33134}"/>
      </w:docPartPr>
      <w:docPartBody>
        <w:p w:rsidR="007B6DC9" w:rsidRDefault="007B6DC9">
          <w:pPr>
            <w:pStyle w:val="88C0D114DA8147B6B732FCC5D64AC90D"/>
          </w:pPr>
          <w:r>
            <w:rPr>
              <w:color w:val="808080"/>
              <w:sz w:val="18"/>
              <w:szCs w:val="22"/>
            </w:rPr>
            <w:t>Wählen Sie ein Element aus.</w:t>
          </w:r>
        </w:p>
      </w:docPartBody>
    </w:docPart>
    <w:docPart>
      <w:docPartPr>
        <w:name w:val="D961742BF12249809DD379BC427FBE88"/>
        <w:category>
          <w:name w:val="Allgemein"/>
          <w:gallery w:val="placeholder"/>
        </w:category>
        <w:types>
          <w:type w:val="bbPlcHdr"/>
        </w:types>
        <w:behaviors>
          <w:behavior w:val="content"/>
        </w:behaviors>
        <w:guid w:val="{8C7CB196-2531-492B-A3F1-C0E8BE9CF04C}"/>
      </w:docPartPr>
      <w:docPartBody>
        <w:p w:rsidR="007B6DC9" w:rsidRDefault="007B6DC9">
          <w:pPr>
            <w:pStyle w:val="D961742BF12249809DD379BC427FBE88"/>
          </w:pPr>
          <w:r>
            <w:rPr>
              <w:color w:val="808080"/>
              <w:sz w:val="18"/>
              <w:szCs w:val="22"/>
            </w:rPr>
            <w:t>Wählen Sie ein Element aus.</w:t>
          </w:r>
        </w:p>
      </w:docPartBody>
    </w:docPart>
    <w:docPart>
      <w:docPartPr>
        <w:name w:val="5F5F413221E24A4E97911BD7794EC309"/>
        <w:category>
          <w:name w:val="Allgemein"/>
          <w:gallery w:val="placeholder"/>
        </w:category>
        <w:types>
          <w:type w:val="bbPlcHdr"/>
        </w:types>
        <w:behaviors>
          <w:behavior w:val="content"/>
        </w:behaviors>
        <w:guid w:val="{799C0E32-EC4E-4655-B362-8F76A2707596}"/>
      </w:docPartPr>
      <w:docPartBody>
        <w:p w:rsidR="007B6DC9" w:rsidRDefault="007B6DC9">
          <w:pPr>
            <w:pStyle w:val="5F5F413221E24A4E97911BD7794EC309"/>
          </w:pPr>
          <w:r>
            <w:rPr>
              <w:color w:val="808080"/>
              <w:sz w:val="18"/>
              <w:szCs w:val="22"/>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ource Sans Pro">
    <w:panose1 w:val="020B05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C9"/>
    <w:rsid w:val="00437D62"/>
    <w:rsid w:val="00453C91"/>
    <w:rsid w:val="00761833"/>
    <w:rsid w:val="007B6DC9"/>
    <w:rsid w:val="00B227D1"/>
    <w:rsid w:val="00F42C7A"/>
    <w:rsid w:val="00F66A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7B6DC9"/>
    <w:rPr>
      <w:color w:val="808080"/>
    </w:rPr>
  </w:style>
  <w:style w:type="paragraph" w:customStyle="1" w:styleId="2FA1A7945B1C46928FA457C6430B9764">
    <w:name w:val="2FA1A7945B1C46928FA457C6430B9764"/>
  </w:style>
  <w:style w:type="paragraph" w:customStyle="1" w:styleId="A47D83701B95470F87A70540B4F34619">
    <w:name w:val="A47D83701B95470F87A70540B4F34619"/>
  </w:style>
  <w:style w:type="paragraph" w:customStyle="1" w:styleId="B7B08BFBD0DB45DFAA128179D33C30F1">
    <w:name w:val="B7B08BFBD0DB45DFAA128179D33C30F1"/>
  </w:style>
  <w:style w:type="paragraph" w:customStyle="1" w:styleId="BA750CEFD44645C58D7B8099DC82088A">
    <w:name w:val="BA750CEFD44645C58D7B8099DC82088A"/>
  </w:style>
  <w:style w:type="paragraph" w:customStyle="1" w:styleId="88C0D114DA8147B6B732FCC5D64AC90D">
    <w:name w:val="88C0D114DA8147B6B732FCC5D64AC90D"/>
  </w:style>
  <w:style w:type="paragraph" w:customStyle="1" w:styleId="D961742BF12249809DD379BC427FBE88">
    <w:name w:val="D961742BF12249809DD379BC427FBE88"/>
  </w:style>
  <w:style w:type="paragraph" w:customStyle="1" w:styleId="5F5F413221E24A4E97911BD7794EC309">
    <w:name w:val="5F5F413221E24A4E97911BD7794EC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LT-Parlamentsdokument" ma:contentTypeID="0x01010B00132AE9B1D7DB41469FF303E6848B2EE900F5912899EE29454C971009F1BE46914F" ma:contentTypeVersion="135" ma:contentTypeDescription="Spezifischer Inhaltstyp für Parlamentsdokumente" ma:contentTypeScope="" ma:versionID="b564625ce6d868e3e554e7244920dbf9">
  <xsd:schema xmlns:xsd="http://www.w3.org/2001/XMLSchema" xmlns:xs="http://www.w3.org/2001/XMLSchema" xmlns:p="http://schemas.microsoft.com/office/2006/metadata/properties" xmlns:ns1="http://schemas.microsoft.com/sharepoint/v3" xmlns:ns2="98322cc6-e6cc-4160-ae76-ce3a0fb16c21" xmlns:ns3="c2c531d2-6a74-4d2b-b321-e91163dfea68" xmlns:ns4="http://schemas.microsoft.com/sharepoint/v3/fields" targetNamespace="http://schemas.microsoft.com/office/2006/metadata/properties" ma:root="true" ma:fieldsID="0faaaa6630da9544643fa60e4d994d8c" ns1:_="" ns2:_="" ns3:_="" ns4:_="">
    <xsd:import namespace="http://schemas.microsoft.com/sharepoint/v3"/>
    <xsd:import namespace="98322cc6-e6cc-4160-ae76-ce3a0fb16c21"/>
    <xsd:import namespace="c2c531d2-6a74-4d2b-b321-e91163dfea68"/>
    <xsd:import namespace="http://schemas.microsoft.com/sharepoint/v3/fields"/>
    <xsd:element name="properties">
      <xsd:complexType>
        <xsd:sequence>
          <xsd:element name="documentManagement">
            <xsd:complexType>
              <xsd:all>
                <xsd:element ref="ns2:LtBezeichnung" minOccurs="0"/>
                <xsd:element ref="ns2:LT_x002d_Titel" minOccurs="0"/>
                <xsd:element ref="ns3:LT-Betreff" minOccurs="0"/>
                <xsd:element ref="ns2:LT_x002d_eingestellt_x0020_am"/>
                <xsd:element ref="ns2:Schl_x00fc_sselw_x00f6_rter" minOccurs="0"/>
                <xsd:element ref="ns2:LT_x002d_Urheber" minOccurs="0"/>
                <xsd:element ref="ns2:LT_x002d_Vorgangsliste" minOccurs="0"/>
                <xsd:element ref="ns2:LT_x002d_Benachrichtigung" minOccurs="0"/>
                <xsd:element ref="ns2:LT_x002d_Aenderungshinweis" minOccurs="0"/>
                <xsd:element ref="ns2:VorlagenListe" minOccurs="0"/>
                <xsd:element ref="ns3:LT-Materialien" minOccurs="0"/>
                <xsd:element ref="ns2:Aktiv" minOccurs="0"/>
                <xsd:element ref="ns3:LT-WP" minOccurs="0"/>
                <xsd:element ref="ns3:Gremium" minOccurs="0"/>
                <xsd:element ref="ns2:LT_x002d_DRS_x002d_19WP_x002d_NILAS_x002d_LINK" minOccurs="0"/>
                <xsd:element ref="ns3:LtNilas" minOccurs="0"/>
                <xsd:element ref="ns4:_Coverage" minOccurs="0"/>
                <xsd:element ref="ns3:LT-Autor" minOccurs="0"/>
                <xsd:element ref="ns2:Ressourcentyp" minOccurs="0"/>
                <xsd:element ref="ns2:Sprache" minOccurs="0"/>
                <xsd:element ref="ns3:LT-Aussonderungsart" minOccurs="0"/>
                <xsd:element ref="ns3:LT-AlteSitzungsNr" minOccurs="0"/>
                <xsd:element ref="ns3:LT-Aufbewahrungsfrist" minOccurs="0"/>
                <xsd:element ref="ns3:TaxCatchAllLabel" minOccurs="0"/>
                <xsd:element ref="ns3:ieefbc8a3fcd4ab29edea84cf84af1af" minOccurs="0"/>
                <xsd:element ref="ns3:o05d81742b434639b646479eb418c85d" minOccurs="0"/>
                <xsd:element ref="ns4:_DCDateCreated" minOccurs="0"/>
                <xsd:element ref="ns4:_Contributor" minOccurs="0"/>
                <xsd:element ref="ns4:_Format" minOccurs="0"/>
                <xsd:element ref="ns4:_Identifier" minOccurs="0"/>
                <xsd:element ref="ns1:Language" minOccurs="0"/>
                <xsd:element ref="ns4:_Publisher" minOccurs="0"/>
                <xsd:element ref="ns4:_DCDateModified" minOccurs="0"/>
                <xsd:element ref="ns3:_dlc_DocIdUrl" minOccurs="0"/>
                <xsd:element ref="ns3:n180f2c1c78b403781364caeb533e2ba" minOccurs="0"/>
                <xsd:element ref="ns3:_dlc_DocId" minOccurs="0"/>
                <xsd:element ref="ns3:df700bfd1a444ad8954a8bb3965b2c11" minOccurs="0"/>
                <xsd:element ref="ns3:TaxCatchAll" minOccurs="0"/>
                <xsd:element ref="ns3:j0142c50c8c54cda87c1012a7dfafe69" minOccurs="0"/>
                <xsd:element ref="ns3:_dlc_DocIdPersistId" minOccurs="0"/>
                <xsd:element ref="ns3:d3ac3a714f9240ae9fe816545841c692" minOccurs="0"/>
                <xsd:element ref="ns3:d31e3205835346e0838e0643565d5dd5" minOccurs="0"/>
                <xsd:element ref="ns3:LT-Reihenfolge" minOccurs="0"/>
                <xsd:element ref="ns3:LT-AlteSitzungDatum" minOccurs="0"/>
                <xsd:element ref="ns3:LT-Transferfr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42" nillable="true" ma:displayName="Sprache" ma:default="Deutsch" ma:hidden="true" ma:internalName="Language" ma:readOnly="false">
      <xsd:simpleType>
        <xsd:union memberTypes="dms:Text">
          <xsd:simpleType>
            <xsd:restriction base="dms:Choice">
              <xsd:enumeration value="Arabisch (Saudi-Arabien)"/>
              <xsd:enumeration value="Bulgarisch (Bulgarien)"/>
              <xsd:enumeration value="Chinesisch (Hongkong SAR)"/>
              <xsd:enumeration value="Chinesisch (China)"/>
              <xsd:enumeration value="Chinesisch (Taiwan)"/>
              <xsd:enumeration value="Kroatisch (Kroatien)"/>
              <xsd:enumeration value="Tschechisch (Tschechische Republik)"/>
              <xsd:enumeration value="Dänisch (Dänemark)"/>
              <xsd:enumeration value="Niederländisch (Niederlande)"/>
              <xsd:enumeration value="Englisch"/>
              <xsd:enumeration value="Estnisch (Estland)"/>
              <xsd:enumeration value="Finnisch (Finnland)"/>
              <xsd:enumeration value="Französisch (Frankreich)"/>
              <xsd:enumeration value="Deutsch (Deutschland)"/>
              <xsd:enumeration value="Griechisch (Griechenland)"/>
              <xsd:enumeration value="Hebräisch (Israel)"/>
              <xsd:enumeration value="Hindi (Indien)"/>
              <xsd:enumeration value="Ungarisch (Ungarn)"/>
              <xsd:enumeration value="Indonesisch (Indonesien)"/>
              <xsd:enumeration value="Italienisch (Italien)"/>
              <xsd:enumeration value="Japanisch (Japan)"/>
              <xsd:enumeration value="Koreanisch (Korea)"/>
              <xsd:enumeration value="Lettisch (Lettland)"/>
              <xsd:enumeration value="Litauisch (Litauen)"/>
              <xsd:enumeration value="Malaiisch (Malaysia)"/>
              <xsd:enumeration value="Norwegisch (Bokmal) (Norwegen)"/>
              <xsd:enumeration value="Polnisch (Polen)"/>
              <xsd:enumeration value="Portugiesisch (Brasilien)"/>
              <xsd:enumeration value="Portugiesisch (Portugal)"/>
              <xsd:enumeration value="Rumänisch (Rumänien)"/>
              <xsd:enumeration value="Russisch (Russische Föderation)"/>
              <xsd:enumeration value="Serbisch (Lateinisch) (Serbien)"/>
              <xsd:enumeration value="Slowakisch (Slowakei)"/>
              <xsd:enumeration value="Slowenisch (Slowenien)"/>
              <xsd:enumeration value="Spanisch (Spanien)"/>
              <xsd:enumeration value="Schwedisch (Schweden)"/>
              <xsd:enumeration value="Thailändisch (Thailand)"/>
              <xsd:enumeration value="Türkisch (Türkei)"/>
              <xsd:enumeration value="Ukrainisch (Ukraine)"/>
              <xsd:enumeration value="Urdu (Islamische Republik Pakistan)"/>
              <xsd:enumeration value="Vietnamesisch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8322cc6-e6cc-4160-ae76-ce3a0fb16c21" elementFormDefault="qualified">
    <xsd:import namespace="http://schemas.microsoft.com/office/2006/documentManagement/types"/>
    <xsd:import namespace="http://schemas.microsoft.com/office/infopath/2007/PartnerControls"/>
    <xsd:element name="LtBezeichnung" ma:index="1" nillable="true" ma:displayName="LT-Bezeichnung" ma:description="Bitte ohne führende null eingeben, z.B. 19/127" ma:internalName="LtBezeichnung">
      <xsd:simpleType>
        <xsd:restriction base="dms:Text">
          <xsd:maxLength value="255"/>
        </xsd:restriction>
      </xsd:simpleType>
    </xsd:element>
    <xsd:element name="LT_x002d_Titel" ma:index="3" nillable="true" ma:displayName="LT-Titel" ma:description="Betreff der Drucksache &quot;Stellungnahme der Landesregierung&quot; etc." ma:internalName="LT_x002d_Titel">
      <xsd:simpleType>
        <xsd:restriction base="dms:Note"/>
      </xsd:simpleType>
    </xsd:element>
    <xsd:element name="LT_x002d_eingestellt_x0020_am" ma:index="5" ma:displayName="LT-eingestellt am" ma:default="[today]" ma:description="heutiges Datum wird als Einstelldatum übernommen" ma:format="DateOnly" ma:internalName="LT_x002d_eingestellt_x0020_am" ma:readOnly="false">
      <xsd:simpleType>
        <xsd:restriction base="dms:DateTime"/>
      </xsd:simpleType>
    </xsd:element>
    <xsd:element name="Schl_x00fc_sselw_x00f6_rter" ma:index="7" nillable="true" ma:displayName="Schlüsselwörter" ma:description="Soll im Internet ein Ersatzdokument erzeugt werden, muss z.B. &quot;Eingabenuebersicht&quot; eingetragen werden" ma:internalName="Schl_x00fc_sselw_x00f6_rter">
      <xsd:simpleType>
        <xsd:restriction base="dms:Note">
          <xsd:maxLength value="255"/>
        </xsd:restriction>
      </xsd:simpleType>
    </xsd:element>
    <xsd:element name="LT_x002d_Urheber" ma:index="8" nillable="true" ma:displayName="LT-Urheber" ma:list="{B45F70AB-AE6D-422B-A686-5DD96C16E036}" ma:internalName="LT_x002d_Urheber" ma:showField="Title" ma:web="966cba2c-bcd4-4a79-b4f5-3649291cae90">
      <xsd:simpleType>
        <xsd:restriction base="dms:Lookup"/>
      </xsd:simpleType>
    </xsd:element>
    <xsd:element name="LT_x002d_Vorgangsliste" ma:index="9" nillable="true" ma:displayName="LT-Vorgangsliste" ma:list="{EA33610D-8FD6-44E7-A0C7-931930104BD6}" ma:internalName="LT_x002d_Vorgangsliste" ma:showField="Title" ma:web="966cba2c-bcd4-4a79-b4f5-3649291cae90">
      <xsd:simpleType>
        <xsd:restriction base="dms:Unknown"/>
      </xsd:simpleType>
    </xsd:element>
    <xsd:element name="LT_x002d_Benachrichtigung" ma:index="10" nillable="true" ma:displayName="LT-Benachrichtigung" ma:default="Tagesbenachrichtigung" ma:description="Eilige Drucksachen und Drucksachen 'neu' werden sofort versandt." ma:format="RadioButtons" ma:internalName="LT_x002d_Benachrichtigung">
      <xsd:simpleType>
        <xsd:restriction base="dms:Choice">
          <xsd:enumeration value="Tagesbenachrichtigung"/>
          <xsd:enumeration value="Eilige Drucksache"/>
          <xsd:enumeration value="Drucksache 'neu'"/>
        </xsd:restriction>
      </xsd:simpleType>
    </xsd:element>
    <xsd:element name="LT_x002d_Aenderungshinweis" ma:index="11" nillable="true" ma:displayName="LT-Aenderungshinweis" ma:description="Enthält Informationen welche Änderungen an dem Dokument vorgenommen worden sind." ma:internalName="LT_x002d_Aenderungshinweis">
      <xsd:simpleType>
        <xsd:restriction base="dms:Note">
          <xsd:maxLength value="255"/>
        </xsd:restriction>
      </xsd:simpleType>
    </xsd:element>
    <xsd:element name="VorlagenListe" ma:index="12" nillable="true" ma:displayName="VorlagenListe" ma:list="{3C160CDC-4C11-4594-85C0-70C51D5A634F}" ma:internalName="VorlagenListe" ma:showField="Title" ma:web="a71091ad-7c17-40a6-98d7-3cb52cbcd543">
      <xsd:simpleType>
        <xsd:restriction base="dms:Unknown"/>
      </xsd:simpleType>
    </xsd:element>
    <xsd:element name="Aktiv" ma:index="14" nillable="true" ma:displayName="Aktiv" ma:default="1" ma:internalName="Aktiv">
      <xsd:simpleType>
        <xsd:restriction base="dms:Boolean"/>
      </xsd:simpleType>
    </xsd:element>
    <xsd:element name="LT_x002d_DRS_x002d_19WP_x002d_NILAS_x002d_LINK" ma:index="18" nillable="true" ma:displayName="LT-DRS-19WP-NILAS-LINK" ma:internalName="LT_x002d_DRS_x002d_19WP_x002d_NILAS_x002d_LINK">
      <xsd:complexType>
        <xsd:complexContent>
          <xsd:extension base="dms:URL">
            <xsd:sequence>
              <xsd:element name="Url" type="dms:ValidUrl" minOccurs="0" nillable="true"/>
              <xsd:element name="Description" type="xsd:string" nillable="true"/>
            </xsd:sequence>
          </xsd:extension>
        </xsd:complexContent>
      </xsd:complexType>
    </xsd:element>
    <xsd:element name="Ressourcentyp" ma:index="24" nillable="true" ma:displayName="Ressourcentyp" ma:description="Eine Gruppe von Kategorien, Funktionen, Genres oder Aggregationsebenen" ma:hidden="true" ma:internalName="Ressourcentyp" ma:readOnly="false">
      <xsd:simpleType>
        <xsd:restriction base="dms:Text">
          <xsd:maxLength value="255"/>
        </xsd:restriction>
      </xsd:simpleType>
    </xsd:element>
    <xsd:element name="Sprache" ma:index="26" nillable="true" ma:displayName="Sprache" ma:default="Deutsch" ma:description="Deutsch (Deutschland)" ma:format="Dropdown" ma:hidden="true" ma:internalName="Sprache" ma:readOnly="false">
      <xsd:simpleType>
        <xsd:union memberTypes="dms:Text">
          <xsd:simpleType>
            <xsd:restriction base="dms:Choice">
              <xsd:enumeration value="Deutsch"/>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2c531d2-6a74-4d2b-b321-e91163dfea68" elementFormDefault="qualified">
    <xsd:import namespace="http://schemas.microsoft.com/office/2006/documentManagement/types"/>
    <xsd:import namespace="http://schemas.microsoft.com/office/infopath/2007/PartnerControls"/>
    <xsd:element name="LT-Betreff" ma:index="4" nillable="true" ma:displayName="LT-Betreff" ma:internalName="LT_x002d_Betreff">
      <xsd:simpleType>
        <xsd:restriction base="dms:Note"/>
      </xsd:simpleType>
    </xsd:element>
    <xsd:element name="LT-Materialien" ma:index="13" nillable="true" ma:displayName="LT-Materialien" ma:description="Referenz auf die Materialienbände für dieses Dokument" ma:list="{AAA2B8AA-C752-4DDF-B562-9FD3843CFAB2}" ma:internalName="LT_x002d_Materialien" ma:showField="Title" ma:web="2e140334-a137-41c4-8d3d-68d12d90d995">
      <xsd:simpleType>
        <xsd:restriction base="dms:Unknown"/>
      </xsd:simpleType>
    </xsd:element>
    <xsd:element name="LT-WP" ma:index="16" nillable="true" ma:displayName="LT-WP" ma:description="Enthält die Wahlperiode, in der die Drucksache erstellt wurde." ma:list="{8720DDA4-8A6B-4A74-A4B9-37BC3758293D}" ma:internalName="LT_x002d_WP" ma:readOnly="false" ma:showField="Wahlperiode" ma:web="90763171-7842-4437-90c7-4e813febdf28">
      <xsd:simpleType>
        <xsd:restriction base="dms:Lookup"/>
      </xsd:simpleType>
    </xsd:element>
    <xsd:element name="Gremium" ma:index="17" nillable="true" ma:displayName="Gremium" ma:description="Enthält das zugehörige Gremium" ma:list="{423771AA-72D4-4758-B290-81BCE96B9E50}" ma:internalName="Gremium" ma:readOnly="false" ma:showField="Kategorie0" ma:web="b036602d-4391-4ab3-bb07-baa1cb8bef55">
      <xsd:simpleType>
        <xsd:restriction base="dms:Lookup"/>
      </xsd:simpleType>
    </xsd:element>
    <xsd:element name="LtNilas" ma:index="19" nillable="true" ma:displayName="LT-NILAS" ma:description="Spalte für automatische Metadatenbefüllung. Wird durch Eventhandler für Parlamentsdokumente verwendet." ma:format="Hyperlink" ma:internalName="LtNilas">
      <xsd:complexType>
        <xsd:complexContent>
          <xsd:extension base="dms:URL">
            <xsd:sequence>
              <xsd:element name="Url" type="dms:ValidUrl" minOccurs="0" nillable="true"/>
              <xsd:element name="Description" type="xsd:string" nillable="true"/>
            </xsd:sequence>
          </xsd:extension>
        </xsd:complexContent>
      </xsd:complexType>
    </xsd:element>
    <xsd:element name="LT-Autor" ma:index="22" nillable="true" ma:displayName="LT-Autor" ma:description="Auswahl des Autors dieses Dokuments" ma:hidden="true" ma:list="UserInfo" ma:SharePointGroup="0" ma:internalName="LT_x002d_A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T-Aussonderungsart" ma:index="27" nillable="true" ma:displayName="LT-Aussonderungsart" ma:default="archivwürdig" ma:format="Dropdown" ma:hidden="true" ma:internalName="LT_x002d_Aussonderungsart" ma:readOnly="false">
      <xsd:simpleType>
        <xsd:restriction base="dms:Choice">
          <xsd:enumeration value="archivwürdig"/>
          <xsd:enumeration value="vernichten"/>
          <xsd:enumeration value="bewerten"/>
        </xsd:restriction>
      </xsd:simpleType>
    </xsd:element>
    <xsd:element name="LT-AlteSitzungsNr" ma:index="28" nillable="true" ma:displayName="LT-AlteSitzungsNr" ma:description="Sitzungsnummer aus der 14. und 15. WP eintragen" ma:hidden="true" ma:internalName="LT_x002d_AlteSitzungsNr" ma:readOnly="false">
      <xsd:simpleType>
        <xsd:restriction base="dms:Text">
          <xsd:maxLength value="255"/>
        </xsd:restriction>
      </xsd:simpleType>
    </xsd:element>
    <xsd:element name="LT-Aufbewahrungsfrist" ma:index="29" nillable="true" ma:displayName="LT-Aufbewahrungsfrist" ma:description="Während der Aufbewahrungsfrist gehören die Unterlagen zum Aktenbestand der aktenführenden Stelle und unterliegen ihrer Verantwortlichkeit.&#10;&#10;Die Aufbewahrungsfrist soll sicherstellen, dass Akten und Vorgänge nicht länger als erforderlich in der Behörde verbleiben, die Übersichtlichkeit über den ktenbestand gewährleistet und die Verwaltung.&#10;von der Speicherung der Daten entlastet wird." ma:format="DateOnly" ma:hidden="true" ma:internalName="LT_x002d_Aufbewahrungsfrist" ma:readOnly="false">
      <xsd:simpleType>
        <xsd:restriction base="dms:DateTime"/>
      </xsd:simpleType>
    </xsd:element>
    <xsd:element name="TaxCatchAllLabel" ma:index="31" nillable="true" ma:displayName="Taxonomiespalte &quot;Alle abfangen&quot;1" ma:hidden="true" ma:list="{7d9fbf5e-7566-480b-8972-fc09c83e9d4c}" ma:internalName="TaxCatchAllLabel" ma:readOnly="true" ma:showField="CatchAllDataLabel" ma:web="c2c531d2-6a74-4d2b-b321-e91163dfea68">
      <xsd:complexType>
        <xsd:complexContent>
          <xsd:extension base="dms:MultiChoiceLookup">
            <xsd:sequence>
              <xsd:element name="Value" type="dms:Lookup" maxOccurs="unbounded" minOccurs="0" nillable="true"/>
            </xsd:sequence>
          </xsd:extension>
        </xsd:complexContent>
      </xsd:complexType>
    </xsd:element>
    <xsd:element name="ieefbc8a3fcd4ab29edea84cf84af1af" ma:index="33" nillable="true" ma:taxonomy="true" ma:internalName="ieefbc8a3fcd4ab29edea84cf84af1af" ma:taxonomyFieldName="LT_x002d_Vertraulichkeit" ma:displayName="LT-Vertraulichkeit" ma:default="" ma:fieldId="{2eefbc8a-3fcd-4ab2-9ede-a84cf84af1af}" ma:sspId="a699e55b-916a-4ac8-a439-75a64e6e7103" ma:termSetId="5cba7725-87db-40f1-956f-87a48226c859" ma:anchorId="00000000-0000-0000-0000-000000000000" ma:open="false" ma:isKeyword="false">
      <xsd:complexType>
        <xsd:sequence>
          <xsd:element ref="pc:Terms" minOccurs="0" maxOccurs="1"/>
        </xsd:sequence>
      </xsd:complexType>
    </xsd:element>
    <xsd:element name="o05d81742b434639b646479eb418c85d" ma:index="37" nillable="true" ma:taxonomy="true" ma:internalName="o05d81742b434639b646479eb418c85d" ma:taxonomyFieldName="LT_x002d_Mitglieder" ma:displayName="LT-Mitglieder" ma:readOnly="false" ma:default="" ma:fieldId="{805d8174-2b43-4639-b646-479eb418c85d}" ma:sspId="a699e55b-916a-4ac8-a439-75a64e6e7103" ma:termSetId="dd93d2d4-a48a-44f6-ad1a-9b784492158b" ma:anchorId="00000000-0000-0000-0000-000000000000" ma:open="false" ma:isKeyword="false">
      <xsd:complexType>
        <xsd:sequence>
          <xsd:element ref="pc:Terms" minOccurs="0" maxOccurs="1"/>
        </xsd:sequence>
      </xsd:complexType>
    </xsd:element>
    <xsd:element name="_dlc_DocIdUrl" ma:index="45"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n180f2c1c78b403781364caeb533e2ba" ma:index="46" nillable="true" ma:taxonomy="true" ma:internalName="n180f2c1c78b403781364caeb533e2ba" ma:taxonomyFieldName="LT_x002d_Intern" ma:displayName="LT-Intern" ma:readOnly="false" ma:default="" ma:fieldId="{7180f2c1-c78b-4037-8136-4caeb533e2ba}" ma:sspId="a699e55b-916a-4ac8-a439-75a64e6e7103" ma:termSetId="5db44358-39b6-4c74-a69b-cafbfa5b1b72" ma:anchorId="00000000-0000-0000-0000-000000000000" ma:open="false" ma:isKeyword="false">
      <xsd:complexType>
        <xsd:sequence>
          <xsd:element ref="pc:Terms" minOccurs="0" maxOccurs="1"/>
        </xsd:sequence>
      </xsd:complexType>
    </xsd:element>
    <xsd:element name="_dlc_DocId" ma:index="47" nillable="true" ma:displayName="Wert der Dokument-ID" ma:description="Der Wert der diesem Element zugewiesenen Dokument-ID." ma:internalName="_dlc_DocId" ma:readOnly="true">
      <xsd:simpleType>
        <xsd:restriction base="dms:Text"/>
      </xsd:simpleType>
    </xsd:element>
    <xsd:element name="df700bfd1a444ad8954a8bb3965b2c11" ma:index="48" nillable="true" ma:taxonomy="true" ma:internalName="df700bfd1a444ad8954a8bb3965b2c11" ma:taxonomyFieldName="LT_x002d_Gremium" ma:displayName="LT-Gremium" ma:readOnly="false" ma:default="" ma:fieldId="{df700bfd-1a44-4ad8-954a-8bb3965b2c11}" ma:sspId="a699e55b-916a-4ac8-a439-75a64e6e7103" ma:termSetId="0802cc77-9d33-4360-a3c2-8a1e6bde373a" ma:anchorId="00000000-0000-0000-0000-000000000000" ma:open="false" ma:isKeyword="false">
      <xsd:complexType>
        <xsd:sequence>
          <xsd:element ref="pc:Terms" minOccurs="0" maxOccurs="1"/>
        </xsd:sequence>
      </xsd:complexType>
    </xsd:element>
    <xsd:element name="TaxCatchAll" ma:index="49" nillable="true" ma:displayName="Taxonomiespalte &quot;Alle abfangen&quot;" ma:hidden="true" ma:list="{7d9fbf5e-7566-480b-8972-fc09c83e9d4c}" ma:internalName="TaxCatchAll" ma:showField="CatchAllData" ma:web="c2c531d2-6a74-4d2b-b321-e91163dfea68">
      <xsd:complexType>
        <xsd:complexContent>
          <xsd:extension base="dms:MultiChoiceLookup">
            <xsd:sequence>
              <xsd:element name="Value" type="dms:Lookup" maxOccurs="unbounded" minOccurs="0" nillable="true"/>
            </xsd:sequence>
          </xsd:extension>
        </xsd:complexContent>
      </xsd:complexType>
    </xsd:element>
    <xsd:element name="j0142c50c8c54cda87c1012a7dfafe69" ma:index="50" nillable="true" ma:taxonomy="true" ma:internalName="j0142c50c8c54cda87c1012a7dfafe69" ma:taxonomyFieldName="LT_x002d_Wahlperiode" ma:displayName="LT-Wahlperiode" ma:default="311;#19|029ffe62-11a6-4024-91ab-55a5cb87da22" ma:fieldId="{30142c50-c8c5-4cda-87c1-012a7dfafe69}" ma:sspId="a699e55b-916a-4ac8-a439-75a64e6e7103" ma:termSetId="854386f2-9ee2-4964-8a8d-9a276214c899" ma:anchorId="00000000-0000-0000-0000-000000000000" ma:open="false" ma:isKeyword="false">
      <xsd:complexType>
        <xsd:sequence>
          <xsd:element ref="pc:Terms" minOccurs="0" maxOccurs="1"/>
        </xsd:sequence>
      </xsd:complexType>
    </xsd:element>
    <xsd:element name="_dlc_DocIdPersistId" ma:index="52" nillable="true" ma:displayName="Beständige ID" ma:description="ID beim Hinzufügen beibehalten." ma:hidden="true" ma:internalName="_dlc_DocIdPersistId" ma:readOnly="true">
      <xsd:simpleType>
        <xsd:restriction base="dms:Boolean"/>
      </xsd:simpleType>
    </xsd:element>
    <xsd:element name="d3ac3a714f9240ae9fe816545841c692" ma:index="53" nillable="true" ma:taxonomy="true" ma:internalName="d3ac3a714f9240ae9fe816545841c692" ma:taxonomyFieldName="LT_x002d_Vorgang" ma:displayName="LT-Vorgang" ma:readOnly="false" ma:default="" ma:fieldId="{d3ac3a71-4f92-40ae-9fe8-16545841c692}" ma:sspId="a699e55b-916a-4ac8-a439-75a64e6e7103" ma:termSetId="376ed101-6ebc-4d91-8417-94392a82a40c" ma:anchorId="00000000-0000-0000-0000-000000000000" ma:open="false" ma:isKeyword="false">
      <xsd:complexType>
        <xsd:sequence>
          <xsd:element ref="pc:Terms" minOccurs="0" maxOccurs="1"/>
        </xsd:sequence>
      </xsd:complexType>
    </xsd:element>
    <xsd:element name="d31e3205835346e0838e0643565d5dd5" ma:index="54" nillable="true" ma:taxonomy="true" ma:internalName="d31e3205835346e0838e0643565d5dd5" ma:taxonomyFieldName="LT_x002d_Dokumententyp" ma:displayName="LT-Dokumententyp" ma:indexed="true" ma:default="" ma:fieldId="{d31e3205-8353-46e0-838e-0643565d5dd5}" ma:sspId="a699e55b-916a-4ac8-a439-75a64e6e7103" ma:termSetId="68e11803-52f4-4807-a861-c9ff1bd0e207" ma:anchorId="00000000-0000-0000-0000-000000000000" ma:open="false" ma:isKeyword="false">
      <xsd:complexType>
        <xsd:sequence>
          <xsd:element ref="pc:Terms" minOccurs="0" maxOccurs="1"/>
        </xsd:sequence>
      </xsd:complexType>
    </xsd:element>
    <xsd:element name="LT-Reihenfolge" ma:index="57" nillable="true" ma:displayName="LT-Reihenfolge" ma:decimals="0" ma:default="0" ma:description="Legt die numerische Reihenfolge von Listenelementen innerhalb einer Listendarstellung fest." ma:hidden="true" ma:internalName="LT_x002d_Reihenfolge" ma:readOnly="false">
      <xsd:simpleType>
        <xsd:restriction base="dms:Number"/>
      </xsd:simpleType>
    </xsd:element>
    <xsd:element name="LT-AlteSitzungDatum" ma:index="58" nillable="true" ma:displayName="LT-AlteSitzungDatum" ma:description="Sitzungdatum für 14. oder 15. WP Format 00.00.0000" ma:hidden="true" ma:internalName="LT_x002d_AlteSitzungDatum" ma:readOnly="false">
      <xsd:simpleType>
        <xsd:restriction base="dms:Text">
          <xsd:maxLength value="255"/>
        </xsd:restriction>
      </xsd:simpleType>
    </xsd:element>
    <xsd:element name="LT-Transferfrist" ma:index="59" nillable="true" ma:displayName="LT-Transferfrist" ma:description="Mit dieser Frist kann festlegt werden, wie lange ein Vorgang oder eine Akte nach der zdA-Verfügung noch im Originalformat in die Bearbeitung genommen werden kann, d. h. weitere Dokumente an den Vorgang angegliedert werden können. Die Transferfrist ist Teil der Aufbewahrungsfrist. Mit Ablauf er Transferfrist soll der Vorgang in ein Archivierungsformat konvertiert werden; für die restliche Aufbewahrungsfrist ist nur noch ein Lesezugriff auf die  Unterlagen möglich." ma:format="DateOnly" ma:hidden="true" ma:internalName="LT_x002d_Transferfrist"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21" nillable="true" ma:displayName="Abdeckung" ma:description="Die Erweiterung oder der Umfang" ma:hidden="true" ma:internalName="_Coverage" ma:readOnly="false">
      <xsd:simpleType>
        <xsd:restriction base="dms:Text"/>
      </xsd:simpleType>
    </xsd:element>
    <xsd:element name="_DCDateCreated" ma:index="38" nillable="true" ma:displayName="Erstellt am" ma:description="Das Datum, an dem diese Ressource erstellt wurde" ma:format="DateTime" ma:hidden="true" ma:internalName="_DCDateCreated" ma:readOnly="false">
      <xsd:simpleType>
        <xsd:restriction base="dms:DateTime"/>
      </xsd:simpleType>
    </xsd:element>
    <xsd:element name="_Contributor" ma:index="39" nillable="true" ma:displayName="Mitwirkender" ma:description="Mindestens eine Person oder Organisation, die zu dieser Ressource beigetragen hat" ma:hidden="true" ma:internalName="_Contributor" ma:readOnly="false">
      <xsd:simpleType>
        <xsd:restriction base="dms:Note"/>
      </xsd:simpleType>
    </xsd:element>
    <xsd:element name="_Format" ma:index="40" nillable="true" ma:displayName="Format" ma:description="Medientyp, Dateiformat oder Dimensionen" ma:hidden="true" ma:internalName="_Format" ma:readOnly="false">
      <xsd:simpleType>
        <xsd:restriction base="dms:Text"/>
      </xsd:simpleType>
    </xsd:element>
    <xsd:element name="_Identifier" ma:index="41" nillable="true" ma:displayName="Ressourcenbezeichner" ma:description="Eine identifizierende Zeichenfolge oder Zahl, die in der Regel einem formalen Identifikationssystem entspricht." ma:hidden="true" ma:internalName="_Identifier" ma:readOnly="false">
      <xsd:simpleType>
        <xsd:restriction base="dms:Text"/>
      </xsd:simpleType>
    </xsd:element>
    <xsd:element name="_Publisher" ma:index="43" nillable="true" ma:displayName="Publisher" ma:description="Die Person, Organisation oder der Dienst, von der bzw. dem diese Ressource veröffentlicht wurde." ma:hidden="true" ma:internalName="_Publisher" ma:readOnly="false">
      <xsd:simpleType>
        <xsd:restriction base="dms:Text"/>
      </xsd:simpleType>
    </xsd:element>
    <xsd:element name="_DCDateModified" ma:index="44" nillable="true" ma:displayName="Geändert am" ma:description="Das Datum, an dem diese Ressource zuletzt geändert wurde" ma:format="DateTime" ma:hidden="true" ma:internalName="_DCDateModified"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Parlamentsdokument Metadaten Receiver</Name>
    <Synchronization>Synchronous</Synchronization>
    <Type>1</Type>
    <SequenceNumber>19000</SequenceNumber>
    <Url/>
    <Assembly>Truecare.SP2013.Landtag.AutoMetadata, Version=1.1.0.0, Culture=neutral, PublicKeyToken=1a629d7a1beaf61b</Assembly>
    <Class>Truecare.SP2013.Landtag.AutoMetadata.AutoMetadataReceiver.AutoMetadataReceiver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tBezeichnung xmlns="98322cc6-e6cc-4160-ae76-ce3a0fb16c21">19/11485</LtBezeichnung>
    <LT-Aussonderungsart xmlns="c2c531d2-6a74-4d2b-b321-e91163dfea68">archivwürdig</LT-Aussonderungsart>
    <Language xmlns="http://schemas.microsoft.com/sharepoint/v3">Deutsch</Language>
    <Gremium xmlns="c2c531d2-6a74-4d2b-b321-e91163dfea68" xsi:nil="true"/>
    <LT_x002d_Benachrichtigung xmlns="98322cc6-e6cc-4160-ae76-ce3a0fb16c21">Tagesbenachrichtigung</LT_x002d_Benachrichtigung>
    <_DCDateModified xmlns="http://schemas.microsoft.com/sharepoint/v3/fields" xsi:nil="true"/>
    <_Publisher xmlns="http://schemas.microsoft.com/sharepoint/v3/fields" xsi:nil="true"/>
    <n180f2c1c78b403781364caeb533e2ba xmlns="c2c531d2-6a74-4d2b-b321-e91163dfea68">
      <Terms xmlns="http://schemas.microsoft.com/office/infopath/2007/PartnerControls">
        <TermInfo xmlns="http://schemas.microsoft.com/office/infopath/2007/PartnerControls">
          <TermName xmlns="http://schemas.microsoft.com/office/infopath/2007/PartnerControls">Drucksachen</TermName>
          <TermId xmlns="http://schemas.microsoft.com/office/infopath/2007/PartnerControls">609cfe41-753a-400c-9472-8b0128569000</TermId>
        </TermInfo>
      </Terms>
    </n180f2c1c78b403781364caeb533e2ba>
    <LT_x002d_Vorgangsliste xmlns="98322cc6-e6cc-4160-ae76-ce3a0fb16c21">5493;#;#5494;#</LT_x002d_Vorgangsliste>
    <d3ac3a714f9240ae9fe816545841c692 xmlns="c2c531d2-6a74-4d2b-b321-e91163dfea68">
      <Terms xmlns="http://schemas.microsoft.com/office/infopath/2007/PartnerControls"/>
    </d3ac3a714f9240ae9fe816545841c692>
    <LT-Reihenfolge xmlns="c2c531d2-6a74-4d2b-b321-e91163dfea68">23</LT-Reihenfolge>
    <LT-AlteSitzungsNr xmlns="c2c531d2-6a74-4d2b-b321-e91163dfea68" xsi:nil="true"/>
    <LT-AlteSitzungDatum xmlns="c2c531d2-6a74-4d2b-b321-e91163dfea68" xsi:nil="true"/>
    <Aktiv xmlns="98322cc6-e6cc-4160-ae76-ce3a0fb16c21">true</Aktiv>
    <TaxCatchAll xmlns="c2c531d2-6a74-4d2b-b321-e91163dfea68">
      <Value>7</Value>
      <Value>17</Value>
      <Value>3</Value>
      <Value>311</Value>
    </TaxCatchAll>
    <d31e3205835346e0838e0643565d5dd5 xmlns="c2c531d2-6a74-4d2b-b321-e91163dfea68">
      <Terms xmlns="http://schemas.microsoft.com/office/infopath/2007/PartnerControls">
        <TermInfo xmlns="http://schemas.microsoft.com/office/infopath/2007/PartnerControls">
          <TermName xmlns="http://schemas.microsoft.com/office/infopath/2007/PartnerControls">Beschlussempfehlung</TermName>
          <TermId xmlns="http://schemas.microsoft.com/office/infopath/2007/PartnerControls">2ad7f25f-d0da-4732-8ac0-d7ac28940acb</TermId>
        </TermInfo>
      </Terms>
    </d31e3205835346e0838e0643565d5dd5>
    <LT_x002d_Titel xmlns="98322cc6-e6cc-4160-ae76-ce3a0fb16c21">a)	ÖPNV stärken - barrierefreie Bushaltestellen schaffen
b)	Barrierefreie Mobilität stärken - Bushaltestellen an Landesstraßen gezielt ausbauen</LT_x002d_Titel>
    <Schl_x00fc_sselw_x00f6_rter xmlns="98322cc6-e6cc-4160-ae76-ce3a0fb16c21" xsi:nil="true"/>
    <LT_x002d_eingestellt_x0020_am xmlns="98322cc6-e6cc-4160-ae76-ce3a0fb16c21">2026-09-02T22:00:00+00:00</LT_x002d_eingestellt_x0020_am>
    <LtNilas xmlns="c2c531d2-6a74-4d2b-b321-e91163dfea68">
      <Url>https://nilas.lt.niedersachsen.de/portala/beratung.tt.html?search=WP=19+AND+DART=%22D%22+AND+DNR=%2211485%22</Url>
      <Description>Parlamentsdokumentation</Description>
    </LtNilas>
    <_Contributor xmlns="http://schemas.microsoft.com/sharepoint/v3/fields" xsi:nil="true"/>
    <_Format xmlns="http://schemas.microsoft.com/sharepoint/v3/fields" xsi:nil="true"/>
    <VorlagenListe xmlns="98322cc6-e6cc-4160-ae76-ce3a0fb16c21" xsi:nil="true"/>
    <_Coverage xmlns="http://schemas.microsoft.com/sharepoint/v3/fields" xsi:nil="true"/>
    <o05d81742b434639b646479eb418c85d xmlns="c2c531d2-6a74-4d2b-b321-e91163dfea68">
      <Terms xmlns="http://schemas.microsoft.com/office/infopath/2007/PartnerControls"/>
    </o05d81742b434639b646479eb418c85d>
    <_Identifier xmlns="http://schemas.microsoft.com/sharepoint/v3/fields" xsi:nil="true"/>
    <LT_x002d_Urheber xmlns="98322cc6-e6cc-4160-ae76-ce3a0fb16c21" xsi:nil="true"/>
    <j0142c50c8c54cda87c1012a7dfafe69 xmlns="c2c531d2-6a74-4d2b-b321-e91163dfea68">
      <Terms xmlns="http://schemas.microsoft.com/office/infopath/2007/PartnerControls">
        <TermInfo xmlns="http://schemas.microsoft.com/office/infopath/2007/PartnerControls">
          <TermName xmlns="http://schemas.microsoft.com/office/infopath/2007/PartnerControls">19</TermName>
          <TermId xmlns="http://schemas.microsoft.com/office/infopath/2007/PartnerControls">029ffe62-11a6-4024-91ab-55a5cb87da22</TermId>
        </TermInfo>
      </Terms>
    </j0142c50c8c54cda87c1012a7dfafe69>
    <LT_x002d_Aenderungshinweis xmlns="98322cc6-e6cc-4160-ae76-ce3a0fb16c21" xsi:nil="true"/>
    <LT-Autor xmlns="c2c531d2-6a74-4d2b-b321-e91163dfea68">
      <UserInfo>
        <DisplayName/>
        <AccountId xsi:nil="true"/>
        <AccountType/>
      </UserInfo>
    </LT-Autor>
    <Sprache xmlns="98322cc6-e6cc-4160-ae76-ce3a0fb16c21">Deutsch</Sprache>
    <LT-Materialien xmlns="c2c531d2-6a74-4d2b-b321-e91163dfea68" xsi:nil="true"/>
    <LT-WP xmlns="c2c531d2-6a74-4d2b-b321-e91163dfea68" xsi:nil="true"/>
    <Ressourcentyp xmlns="98322cc6-e6cc-4160-ae76-ce3a0fb16c21">Drucksache</Ressourcentyp>
    <ieefbc8a3fcd4ab29edea84cf84af1af xmlns="c2c531d2-6a74-4d2b-b321-e91163dfea68">
      <Terms xmlns="http://schemas.microsoft.com/office/infopath/2007/PartnerControls">
        <TermInfo xmlns="http://schemas.microsoft.com/office/infopath/2007/PartnerControls">
          <TermName xmlns="http://schemas.microsoft.com/office/infopath/2007/PartnerControls">öffentlich</TermName>
          <TermId xmlns="http://schemas.microsoft.com/office/infopath/2007/PartnerControls">e84e2efc-7599-439e-8892-2d046f1955fb</TermId>
        </TermInfo>
      </Terms>
    </ieefbc8a3fcd4ab29edea84cf84af1af>
    <LT-Betreff xmlns="c2c531d2-6a74-4d2b-b321-e91163dfea68">Beschlussempfehlung des Ausschusses für Wirtschaft, Verkehr, Bauen und Digitalisierung zu Drs. 19/5392 und 
19/10675</LT-Betreff>
    <LT_x002d_DRS_x002d_19WP_x002d_NILAS_x002d_LINK xmlns="98322cc6-e6cc-4160-ae76-ce3a0fb16c21">
      <Url xsi:nil="true"/>
      <Description xsi:nil="true"/>
    </LT_x002d_DRS_x002d_19WP_x002d_NILAS_x002d_LINK>
    <LT-Aufbewahrungsfrist xmlns="c2c531d2-6a74-4d2b-b321-e91163dfea68" xsi:nil="true"/>
    <_DCDateCreated xmlns="http://schemas.microsoft.com/sharepoint/v3/fields" xsi:nil="true"/>
    <df700bfd1a444ad8954a8bb3965b2c11 xmlns="c2c531d2-6a74-4d2b-b321-e91163dfea68">
      <Terms xmlns="http://schemas.microsoft.com/office/infopath/2007/PartnerControls"/>
    </df700bfd1a444ad8954a8bb3965b2c11>
    <LT-Transferfrist xmlns="c2c531d2-6a74-4d2b-b321-e91163dfea68" xsi:nil="true"/>
    <_dlc_DocId xmlns="c2c531d2-6a74-4d2b-b321-e91163dfea68">KHDSYVXCAED3-927822762-11712</_dlc_DocId>
    <_dlc_DocIdUrl xmlns="c2c531d2-6a74-4d2b-b321-e91163dfea68">
      <Url>https://intranet.lt.niedersachsen.de/verwaltung/ref7/drucksachen/_layouts/15/DocIdRedir.aspx?ID=KHDSYVXCAED3-927822762-11712</Url>
      <Description>KHDSYVXCAED3-927822762-11712</Description>
    </_dlc_DocIdUrl>
  </documentManagement>
</p:properties>
</file>

<file path=customXml/itemProps1.xml><?xml version="1.0" encoding="utf-8"?>
<ds:datastoreItem xmlns:ds="http://schemas.openxmlformats.org/officeDocument/2006/customXml" ds:itemID="{E85D6A17-BB84-45EB-99DF-594EBCD5588B}">
  <ds:schemaRefs>
    <ds:schemaRef ds:uri="http://schemas.openxmlformats.org/officeDocument/2006/bibliography"/>
  </ds:schemaRefs>
</ds:datastoreItem>
</file>

<file path=customXml/itemProps2.xml><?xml version="1.0" encoding="utf-8"?>
<ds:datastoreItem xmlns:ds="http://schemas.openxmlformats.org/officeDocument/2006/customXml" ds:itemID="{768F7427-C308-4B9B-A0AC-AFD862BA6520}"/>
</file>

<file path=customXml/itemProps3.xml><?xml version="1.0" encoding="utf-8"?>
<ds:datastoreItem xmlns:ds="http://schemas.openxmlformats.org/officeDocument/2006/customXml" ds:itemID="{F431BB2E-6BB9-45B3-9B1A-BDCBF1CC31AA}"/>
</file>

<file path=customXml/itemProps4.xml><?xml version="1.0" encoding="utf-8"?>
<ds:datastoreItem xmlns:ds="http://schemas.openxmlformats.org/officeDocument/2006/customXml" ds:itemID="{F4016308-D093-4BB0-B0B8-B62EA05DB6E9}"/>
</file>

<file path=customXml/itemProps5.xml><?xml version="1.0" encoding="utf-8"?>
<ds:datastoreItem xmlns:ds="http://schemas.openxmlformats.org/officeDocument/2006/customXml" ds:itemID="{8D0F7824-C715-422B-979A-726E0E5D4DAF}"/>
</file>

<file path=docProps/app.xml><?xml version="1.0" encoding="utf-8"?>
<Properties xmlns="http://schemas.openxmlformats.org/officeDocument/2006/extended-properties" xmlns:vt="http://schemas.openxmlformats.org/officeDocument/2006/docPropsVTypes">
  <Template>BEAntrag.dotx</Template>
  <TotalTime>0</TotalTime>
  <Pages>1</Pages>
  <Words>101</Words>
  <Characters>657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Nds. Landtag</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Kahlert-Kirstein, Sabine</dc:creator>
  <cp:lastModifiedBy>Nescholta, Thomas</cp:lastModifiedBy>
  <cp:revision>2</cp:revision>
  <cp:lastPrinted>2026-08-28T11:12:00Z</cp:lastPrinted>
  <dcterms:created xsi:type="dcterms:W3CDTF">2026-09-03T06:43:00Z</dcterms:created>
  <dcterms:modified xsi:type="dcterms:W3CDTF">2026-09-03T06:43:00Z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0x01010B00132AE9B1D7DB41469FF303E6848B2EE900F5912899EE29454C971009F1BE46914F</vt:lpwstr>
  </property>
  <property fmtid="{D5CDD505-2E9C-101B-9397-08002B2CF9AE}" pid="3" name="_dlc_DocIdItemGuid">
    <vt:lpwstr>8550a086-99f9-4547-adf9-6dff14d8b5c8</vt:lpwstr>
  </property>
  <property fmtid="{D5CDD505-2E9C-101B-9397-08002B2CF9AE}" pid="4" name="LT-Mitglieder">
    <vt:lpwstr/>
  </property>
  <property fmtid="{D5CDD505-2E9C-101B-9397-08002B2CF9AE}" pid="5" name="LT-Vorgang">
    <vt:lpwstr/>
  </property>
  <property fmtid="{D5CDD505-2E9C-101B-9397-08002B2CF9AE}" pid="6" name="LT-Dokumententyp">
    <vt:lpwstr>17;#Beschlussempfehlung|2ad7f25f-d0da-4732-8ac0-d7ac28940acb</vt:lpwstr>
  </property>
  <property fmtid="{D5CDD505-2E9C-101B-9397-08002B2CF9AE}" pid="7" name="LT-Gremium">
    <vt:lpwstr/>
  </property>
  <property fmtid="{D5CDD505-2E9C-101B-9397-08002B2CF9AE}" pid="8" name="LT-Wahlperiode">
    <vt:lpwstr>311;#19|029ffe62-11a6-4024-91ab-55a5cb87da22</vt:lpwstr>
  </property>
  <property fmtid="{D5CDD505-2E9C-101B-9397-08002B2CF9AE}" pid="9" name="LT-Intern">
    <vt:lpwstr>7;#Drucksachen|609cfe41-753a-400c-9472-8b0128569000</vt:lpwstr>
  </property>
  <property fmtid="{D5CDD505-2E9C-101B-9397-08002B2CF9AE}" pid="10" name="LT-Vertraulichkeit">
    <vt:lpwstr>3;#öffentlich|e84e2efc-7599-439e-8892-2d046f1955fb</vt:lpwstr>
  </property>
</Properties>
</file>